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B3B" w:rsidRPr="00BD2B3B" w:rsidRDefault="00BD2B3B" w:rsidP="00BD2B3B">
      <w:pPr>
        <w:widowControl w:val="0"/>
        <w:autoSpaceDE w:val="0"/>
        <w:autoSpaceDN w:val="0"/>
        <w:adjustRightInd w:val="0"/>
        <w:spacing w:after="0" w:line="240" w:lineRule="auto"/>
        <w:contextualSpacing/>
        <w:jc w:val="center"/>
        <w:rPr>
          <w:rFonts w:ascii="Times New Roman" w:eastAsia="Times New Roman" w:hAnsi="Times New Roman" w:cs="Times New Roman"/>
          <w:b/>
          <w:color w:val="000000"/>
          <w:sz w:val="28"/>
          <w:szCs w:val="28"/>
          <w:lang w:eastAsia="ru-RU"/>
        </w:rPr>
      </w:pPr>
    </w:p>
    <w:p w:rsidR="002011F1" w:rsidRPr="002011F1" w:rsidRDefault="002011F1" w:rsidP="002011F1">
      <w:pPr>
        <w:jc w:val="right"/>
        <w:rPr>
          <w:rFonts w:ascii="Times New Roman" w:eastAsia="Calibri" w:hAnsi="Times New Roman" w:cs="Times New Roman"/>
        </w:rPr>
      </w:pPr>
      <w:r w:rsidRPr="002011F1">
        <w:rPr>
          <w:rFonts w:ascii="Times New Roman" w:eastAsia="Calibri" w:hAnsi="Times New Roman" w:cs="Times New Roman"/>
        </w:rPr>
        <w:t>Приложение 1</w:t>
      </w:r>
    </w:p>
    <w:p w:rsidR="002011F1" w:rsidRPr="002011F1" w:rsidRDefault="002011F1" w:rsidP="002011F1">
      <w:pPr>
        <w:spacing w:after="0" w:line="240" w:lineRule="auto"/>
        <w:jc w:val="right"/>
        <w:rPr>
          <w:rFonts w:ascii="Times New Roman" w:eastAsia="Calibri" w:hAnsi="Times New Roman" w:cs="Times New Roman"/>
        </w:rPr>
      </w:pPr>
      <w:r w:rsidRPr="002011F1">
        <w:rPr>
          <w:rFonts w:ascii="Times New Roman" w:eastAsia="Calibri" w:hAnsi="Times New Roman" w:cs="Times New Roman"/>
        </w:rPr>
        <w:t xml:space="preserve">К АДАПТИРОВАННОЙ ОСНОВНОЙ ОБЩЕОБРАЗОВАТЕЛЬНОЙ   ПРОГРАММЕ ОСНОВНОГО  ОБЩЕГО ОБРАЗОВАНИЯ ДЛЯ </w:t>
      </w:r>
      <w:proofErr w:type="gramStart"/>
      <w:r w:rsidRPr="002011F1">
        <w:rPr>
          <w:rFonts w:ascii="Times New Roman" w:eastAsia="Calibri" w:hAnsi="Times New Roman" w:cs="Times New Roman"/>
        </w:rPr>
        <w:t>ОБУЧАЮЩИХСЯ</w:t>
      </w:r>
      <w:proofErr w:type="gramEnd"/>
      <w:r w:rsidRPr="002011F1">
        <w:rPr>
          <w:rFonts w:ascii="Times New Roman" w:eastAsia="Calibri" w:hAnsi="Times New Roman" w:cs="Times New Roman"/>
        </w:rPr>
        <w:t xml:space="preserve"> С ЗАДЕРЖКОЙ ПСИХИЧЕСКОГО РАЗВИТИЯ </w:t>
      </w:r>
    </w:p>
    <w:p w:rsidR="002011F1" w:rsidRPr="002011F1" w:rsidRDefault="002011F1" w:rsidP="002011F1">
      <w:pPr>
        <w:spacing w:after="0" w:line="240" w:lineRule="auto"/>
        <w:jc w:val="right"/>
        <w:rPr>
          <w:rFonts w:ascii="Times New Roman" w:eastAsia="Calibri" w:hAnsi="Times New Roman" w:cs="Times New Roman"/>
        </w:rPr>
      </w:pPr>
      <w:bookmarkStart w:id="0" w:name="_Hlk148203189"/>
      <w:r w:rsidRPr="002011F1">
        <w:rPr>
          <w:rFonts w:ascii="Times New Roman" w:eastAsia="Calibri" w:hAnsi="Times New Roman" w:cs="Times New Roman"/>
        </w:rPr>
        <w:t xml:space="preserve">МБОУ «Гимназия </w:t>
      </w:r>
      <w:proofErr w:type="spellStart"/>
      <w:r w:rsidRPr="002011F1">
        <w:rPr>
          <w:rFonts w:ascii="Times New Roman" w:eastAsia="Calibri" w:hAnsi="Times New Roman" w:cs="Times New Roman"/>
        </w:rPr>
        <w:t>г</w:t>
      </w:r>
      <w:proofErr w:type="gramStart"/>
      <w:r w:rsidRPr="002011F1">
        <w:rPr>
          <w:rFonts w:ascii="Times New Roman" w:eastAsia="Calibri" w:hAnsi="Times New Roman" w:cs="Times New Roman"/>
        </w:rPr>
        <w:t>.Б</w:t>
      </w:r>
      <w:proofErr w:type="gramEnd"/>
      <w:r w:rsidRPr="002011F1">
        <w:rPr>
          <w:rFonts w:ascii="Times New Roman" w:eastAsia="Calibri" w:hAnsi="Times New Roman" w:cs="Times New Roman"/>
        </w:rPr>
        <w:t>олхова</w:t>
      </w:r>
      <w:proofErr w:type="spellEnd"/>
      <w:r w:rsidRPr="002011F1">
        <w:rPr>
          <w:rFonts w:ascii="Times New Roman" w:eastAsia="Calibri" w:hAnsi="Times New Roman" w:cs="Times New Roman"/>
        </w:rPr>
        <w:t>», утвержденной приказом № 60-ОД от 30.08.2023г</w:t>
      </w:r>
    </w:p>
    <w:bookmarkEnd w:id="0"/>
    <w:p w:rsidR="00F56AC4" w:rsidRPr="00A2750B" w:rsidRDefault="00F56AC4" w:rsidP="00F56AC4">
      <w:pPr>
        <w:spacing w:after="0"/>
        <w:rPr>
          <w:rFonts w:ascii="Times New Roman" w:hAnsi="Times New Roman" w:cs="Times New Roman"/>
          <w:sz w:val="28"/>
          <w:szCs w:val="28"/>
        </w:rPr>
      </w:pPr>
    </w:p>
    <w:p w:rsidR="00F56AC4" w:rsidRDefault="00F56AC4" w:rsidP="00F56AC4">
      <w:pPr>
        <w:spacing w:after="0"/>
        <w:rPr>
          <w:rFonts w:ascii="Times New Roman" w:hAnsi="Times New Roman" w:cs="Times New Roman"/>
          <w:sz w:val="28"/>
          <w:szCs w:val="28"/>
        </w:rPr>
      </w:pPr>
    </w:p>
    <w:p w:rsidR="002011F1" w:rsidRDefault="002011F1" w:rsidP="00F56AC4">
      <w:pPr>
        <w:spacing w:after="0"/>
        <w:rPr>
          <w:rFonts w:ascii="Times New Roman" w:hAnsi="Times New Roman" w:cs="Times New Roman"/>
          <w:sz w:val="28"/>
          <w:szCs w:val="28"/>
        </w:rPr>
      </w:pPr>
    </w:p>
    <w:p w:rsidR="002011F1" w:rsidRDefault="002011F1" w:rsidP="00F56AC4">
      <w:pPr>
        <w:spacing w:after="0"/>
        <w:rPr>
          <w:rFonts w:ascii="Times New Roman" w:hAnsi="Times New Roman" w:cs="Times New Roman"/>
          <w:sz w:val="28"/>
          <w:szCs w:val="28"/>
        </w:rPr>
      </w:pPr>
    </w:p>
    <w:p w:rsidR="002011F1" w:rsidRDefault="002011F1" w:rsidP="00F56AC4">
      <w:pPr>
        <w:spacing w:after="0"/>
        <w:rPr>
          <w:rFonts w:ascii="Times New Roman" w:hAnsi="Times New Roman" w:cs="Times New Roman"/>
          <w:sz w:val="28"/>
          <w:szCs w:val="28"/>
        </w:rPr>
      </w:pPr>
    </w:p>
    <w:p w:rsidR="002011F1" w:rsidRDefault="002011F1" w:rsidP="00F56AC4">
      <w:pPr>
        <w:spacing w:after="0"/>
        <w:rPr>
          <w:rFonts w:ascii="Times New Roman" w:hAnsi="Times New Roman" w:cs="Times New Roman"/>
          <w:sz w:val="28"/>
          <w:szCs w:val="28"/>
        </w:rPr>
      </w:pPr>
    </w:p>
    <w:p w:rsidR="002011F1" w:rsidRPr="00A2750B" w:rsidRDefault="002011F1" w:rsidP="00F56AC4">
      <w:pPr>
        <w:spacing w:after="0"/>
        <w:rPr>
          <w:rFonts w:ascii="Times New Roman" w:hAnsi="Times New Roman" w:cs="Times New Roman"/>
          <w:sz w:val="28"/>
          <w:szCs w:val="28"/>
        </w:rPr>
      </w:pPr>
    </w:p>
    <w:p w:rsidR="00F56AC4" w:rsidRPr="00A2750B" w:rsidRDefault="00F56AC4" w:rsidP="00F56AC4">
      <w:pPr>
        <w:shd w:val="clear" w:color="auto" w:fill="FFFFFF"/>
        <w:spacing w:after="0" w:line="240" w:lineRule="auto"/>
        <w:jc w:val="center"/>
        <w:rPr>
          <w:rFonts w:ascii="Times New Roman" w:eastAsia="Times New Roman" w:hAnsi="Times New Roman" w:cs="Times New Roman"/>
          <w:b/>
          <w:sz w:val="28"/>
          <w:szCs w:val="28"/>
          <w:lang w:eastAsia="ru-RU"/>
        </w:rPr>
      </w:pPr>
      <w:r w:rsidRPr="00A2750B">
        <w:rPr>
          <w:rFonts w:ascii="Times New Roman" w:eastAsia="Times New Roman" w:hAnsi="Times New Roman" w:cs="Times New Roman"/>
          <w:b/>
          <w:sz w:val="28"/>
          <w:szCs w:val="28"/>
          <w:lang w:eastAsia="ru-RU"/>
        </w:rPr>
        <w:t>РАБОЧАЯ АДАПТИРОВАННАЯ ОБРАЗОВАТЕЛЬНАЯ</w:t>
      </w:r>
    </w:p>
    <w:p w:rsidR="00F56AC4" w:rsidRPr="00A2750B" w:rsidRDefault="00F56AC4" w:rsidP="00F56AC4">
      <w:pPr>
        <w:shd w:val="clear" w:color="auto" w:fill="FFFFFF"/>
        <w:spacing w:after="0" w:line="240" w:lineRule="auto"/>
        <w:jc w:val="center"/>
        <w:rPr>
          <w:rFonts w:ascii="Times New Roman" w:eastAsia="Times New Roman" w:hAnsi="Times New Roman" w:cs="Times New Roman"/>
          <w:b/>
          <w:sz w:val="28"/>
          <w:szCs w:val="28"/>
          <w:lang w:eastAsia="ru-RU"/>
        </w:rPr>
      </w:pPr>
      <w:r w:rsidRPr="00A2750B">
        <w:rPr>
          <w:rFonts w:ascii="Times New Roman" w:eastAsia="Times New Roman" w:hAnsi="Times New Roman" w:cs="Times New Roman"/>
          <w:b/>
          <w:sz w:val="28"/>
          <w:szCs w:val="28"/>
          <w:lang w:eastAsia="ru-RU"/>
        </w:rPr>
        <w:t xml:space="preserve">ПРОГРАММА ДЛЯ </w:t>
      </w:r>
      <w:proofErr w:type="gramStart"/>
      <w:r w:rsidRPr="00A2750B">
        <w:rPr>
          <w:rFonts w:ascii="Times New Roman" w:eastAsia="Times New Roman" w:hAnsi="Times New Roman" w:cs="Times New Roman"/>
          <w:b/>
          <w:sz w:val="28"/>
          <w:szCs w:val="28"/>
          <w:lang w:eastAsia="ru-RU"/>
        </w:rPr>
        <w:t>ОБУЧАЮЩИХСЯ</w:t>
      </w:r>
      <w:proofErr w:type="gramEnd"/>
      <w:r w:rsidRPr="00A2750B">
        <w:rPr>
          <w:rFonts w:ascii="Times New Roman" w:eastAsia="Times New Roman" w:hAnsi="Times New Roman" w:cs="Times New Roman"/>
          <w:b/>
          <w:sz w:val="28"/>
          <w:szCs w:val="28"/>
          <w:lang w:eastAsia="ru-RU"/>
        </w:rPr>
        <w:t xml:space="preserve"> С ЗПР</w:t>
      </w:r>
    </w:p>
    <w:p w:rsidR="00F56AC4" w:rsidRPr="00A2750B" w:rsidRDefault="00F56AC4" w:rsidP="00F56AC4">
      <w:pPr>
        <w:spacing w:after="0"/>
        <w:jc w:val="center"/>
        <w:rPr>
          <w:rFonts w:ascii="Times New Roman" w:hAnsi="Times New Roman" w:cs="Times New Roman"/>
          <w:sz w:val="28"/>
          <w:szCs w:val="28"/>
        </w:rPr>
      </w:pPr>
      <w:r>
        <w:rPr>
          <w:rFonts w:ascii="Times New Roman" w:eastAsia="Times New Roman" w:hAnsi="Times New Roman" w:cs="Times New Roman"/>
          <w:b/>
          <w:sz w:val="28"/>
          <w:szCs w:val="28"/>
          <w:lang w:eastAsia="ru-RU"/>
        </w:rPr>
        <w:t xml:space="preserve"> </w:t>
      </w:r>
    </w:p>
    <w:p w:rsidR="00F56AC4" w:rsidRPr="00A2750B" w:rsidRDefault="00F56AC4" w:rsidP="00F56AC4">
      <w:pPr>
        <w:spacing w:after="0"/>
        <w:jc w:val="center"/>
        <w:rPr>
          <w:rFonts w:ascii="Times New Roman" w:hAnsi="Times New Roman" w:cs="Times New Roman"/>
          <w:sz w:val="28"/>
          <w:szCs w:val="28"/>
        </w:rPr>
      </w:pPr>
    </w:p>
    <w:p w:rsidR="00F56AC4" w:rsidRPr="00A2750B" w:rsidRDefault="00F56AC4" w:rsidP="00F56AC4">
      <w:pPr>
        <w:spacing w:after="0"/>
        <w:jc w:val="center"/>
        <w:rPr>
          <w:rFonts w:ascii="Times New Roman" w:hAnsi="Times New Roman" w:cs="Times New Roman"/>
          <w:sz w:val="28"/>
          <w:szCs w:val="28"/>
        </w:rPr>
      </w:pPr>
    </w:p>
    <w:p w:rsidR="00F56AC4" w:rsidRPr="00A2750B" w:rsidRDefault="00F56AC4" w:rsidP="00F56AC4">
      <w:pPr>
        <w:pStyle w:val="a6"/>
        <w:rPr>
          <w:rFonts w:cs="Times New Roman"/>
          <w:b/>
          <w:sz w:val="28"/>
          <w:szCs w:val="28"/>
        </w:rPr>
      </w:pPr>
      <w:r w:rsidRPr="00A2750B">
        <w:rPr>
          <w:rFonts w:cs="Times New Roman"/>
          <w:sz w:val="28"/>
          <w:szCs w:val="28"/>
        </w:rPr>
        <w:t xml:space="preserve">Наименование учебного предмета: </w:t>
      </w:r>
      <w:r w:rsidRPr="00A2750B">
        <w:rPr>
          <w:rFonts w:cs="Times New Roman"/>
          <w:b/>
          <w:sz w:val="28"/>
          <w:szCs w:val="28"/>
        </w:rPr>
        <w:t>Литература.</w:t>
      </w:r>
    </w:p>
    <w:p w:rsidR="00F56AC4" w:rsidRPr="00A2750B" w:rsidRDefault="00F56AC4" w:rsidP="00F56AC4">
      <w:pPr>
        <w:pStyle w:val="a6"/>
        <w:rPr>
          <w:rFonts w:cs="Times New Roman"/>
          <w:b/>
          <w:sz w:val="28"/>
          <w:szCs w:val="28"/>
        </w:rPr>
      </w:pPr>
      <w:r w:rsidRPr="00A2750B">
        <w:rPr>
          <w:rFonts w:cs="Times New Roman"/>
          <w:sz w:val="28"/>
          <w:szCs w:val="28"/>
        </w:rPr>
        <w:t xml:space="preserve">Класс:  </w:t>
      </w:r>
      <w:r w:rsidRPr="00A2750B">
        <w:rPr>
          <w:rFonts w:cs="Times New Roman"/>
          <w:b/>
          <w:sz w:val="28"/>
          <w:szCs w:val="28"/>
        </w:rPr>
        <w:t>5</w:t>
      </w:r>
      <w:r>
        <w:rPr>
          <w:rFonts w:cs="Times New Roman"/>
          <w:b/>
          <w:sz w:val="28"/>
          <w:szCs w:val="28"/>
        </w:rPr>
        <w:t>-9</w:t>
      </w:r>
      <w:r w:rsidRPr="00A2750B">
        <w:rPr>
          <w:rFonts w:cs="Times New Roman"/>
          <w:b/>
          <w:sz w:val="28"/>
          <w:szCs w:val="28"/>
        </w:rPr>
        <w:t xml:space="preserve"> класс. </w:t>
      </w:r>
    </w:p>
    <w:p w:rsidR="00F56AC4" w:rsidRPr="00A2750B" w:rsidRDefault="00F56AC4" w:rsidP="00F56AC4">
      <w:pPr>
        <w:pStyle w:val="a6"/>
        <w:rPr>
          <w:rFonts w:cs="Times New Roman"/>
          <w:b/>
          <w:sz w:val="28"/>
          <w:szCs w:val="28"/>
        </w:rPr>
      </w:pPr>
      <w:r w:rsidRPr="00A2750B">
        <w:rPr>
          <w:rFonts w:cs="Times New Roman"/>
          <w:sz w:val="28"/>
          <w:szCs w:val="28"/>
        </w:rPr>
        <w:t>Уровень обучения:</w:t>
      </w:r>
      <w:r w:rsidRPr="00A2750B">
        <w:rPr>
          <w:rFonts w:cs="Times New Roman"/>
          <w:b/>
          <w:sz w:val="28"/>
          <w:szCs w:val="28"/>
        </w:rPr>
        <w:t xml:space="preserve"> базовый</w:t>
      </w:r>
    </w:p>
    <w:p w:rsidR="00F56AC4" w:rsidRDefault="00F56AC4" w:rsidP="00F56AC4">
      <w:pPr>
        <w:pStyle w:val="a6"/>
        <w:rPr>
          <w:rFonts w:cs="Times New Roman"/>
          <w:sz w:val="28"/>
          <w:szCs w:val="28"/>
        </w:rPr>
      </w:pPr>
      <w:r w:rsidRPr="00A2750B">
        <w:rPr>
          <w:rFonts w:cs="Times New Roman"/>
          <w:sz w:val="28"/>
          <w:szCs w:val="28"/>
        </w:rPr>
        <w:t xml:space="preserve">Количество часов по учебному плану: </w:t>
      </w:r>
    </w:p>
    <w:p w:rsidR="00F56AC4" w:rsidRDefault="00F56AC4" w:rsidP="00F56AC4">
      <w:pPr>
        <w:pStyle w:val="a6"/>
        <w:rPr>
          <w:rFonts w:cs="Times New Roman"/>
          <w:b/>
          <w:sz w:val="28"/>
          <w:szCs w:val="28"/>
        </w:rPr>
      </w:pPr>
      <w:r>
        <w:rPr>
          <w:rFonts w:cs="Times New Roman"/>
          <w:sz w:val="28"/>
          <w:szCs w:val="28"/>
        </w:rPr>
        <w:t>5 класс</w:t>
      </w:r>
      <w:r w:rsidRPr="00A2750B">
        <w:rPr>
          <w:rFonts w:cs="Times New Roman"/>
          <w:sz w:val="28"/>
          <w:szCs w:val="28"/>
        </w:rPr>
        <w:t xml:space="preserve"> - </w:t>
      </w:r>
      <w:r w:rsidRPr="00A2750B">
        <w:rPr>
          <w:rFonts w:cs="Times New Roman"/>
          <w:b/>
          <w:sz w:val="28"/>
          <w:szCs w:val="28"/>
        </w:rPr>
        <w:t>102  часов   в год; 3 часа в неделю.</w:t>
      </w:r>
    </w:p>
    <w:p w:rsidR="00F56AC4" w:rsidRPr="00A2750B" w:rsidRDefault="00F56AC4" w:rsidP="00F56AC4">
      <w:pPr>
        <w:pStyle w:val="a6"/>
        <w:rPr>
          <w:rFonts w:cs="Times New Roman"/>
          <w:sz w:val="28"/>
          <w:szCs w:val="28"/>
        </w:rPr>
      </w:pPr>
      <w:r>
        <w:rPr>
          <w:rFonts w:cs="Times New Roman"/>
          <w:sz w:val="28"/>
          <w:szCs w:val="28"/>
        </w:rPr>
        <w:t>6 класс</w:t>
      </w:r>
      <w:r w:rsidRPr="00A2750B">
        <w:rPr>
          <w:rFonts w:cs="Times New Roman"/>
          <w:sz w:val="28"/>
          <w:szCs w:val="28"/>
        </w:rPr>
        <w:t xml:space="preserve"> - </w:t>
      </w:r>
      <w:r w:rsidRPr="00A2750B">
        <w:rPr>
          <w:rFonts w:cs="Times New Roman"/>
          <w:b/>
          <w:sz w:val="28"/>
          <w:szCs w:val="28"/>
        </w:rPr>
        <w:t>102  часов   в год; 3 часа в неделю.</w:t>
      </w:r>
    </w:p>
    <w:p w:rsidR="00F56AC4" w:rsidRPr="00A2750B" w:rsidRDefault="00F56AC4" w:rsidP="00F56AC4">
      <w:pPr>
        <w:pStyle w:val="a6"/>
        <w:rPr>
          <w:rFonts w:cs="Times New Roman"/>
          <w:sz w:val="28"/>
          <w:szCs w:val="28"/>
        </w:rPr>
      </w:pPr>
      <w:r>
        <w:rPr>
          <w:rFonts w:cs="Times New Roman"/>
          <w:sz w:val="28"/>
          <w:szCs w:val="28"/>
        </w:rPr>
        <w:t>7 класс</w:t>
      </w:r>
      <w:r w:rsidRPr="00A2750B">
        <w:rPr>
          <w:rFonts w:cs="Times New Roman"/>
          <w:sz w:val="28"/>
          <w:szCs w:val="28"/>
        </w:rPr>
        <w:t xml:space="preserve"> - </w:t>
      </w:r>
      <w:r>
        <w:rPr>
          <w:rFonts w:cs="Times New Roman"/>
          <w:b/>
          <w:sz w:val="28"/>
          <w:szCs w:val="28"/>
        </w:rPr>
        <w:t>68</w:t>
      </w:r>
      <w:r w:rsidRPr="00A2750B">
        <w:rPr>
          <w:rFonts w:cs="Times New Roman"/>
          <w:b/>
          <w:sz w:val="28"/>
          <w:szCs w:val="28"/>
        </w:rPr>
        <w:t xml:space="preserve">  часов   в год;</w:t>
      </w:r>
      <w:r>
        <w:rPr>
          <w:rFonts w:cs="Times New Roman"/>
          <w:b/>
          <w:sz w:val="28"/>
          <w:szCs w:val="28"/>
        </w:rPr>
        <w:t>2</w:t>
      </w:r>
      <w:r w:rsidRPr="00A2750B">
        <w:rPr>
          <w:rFonts w:cs="Times New Roman"/>
          <w:b/>
          <w:sz w:val="28"/>
          <w:szCs w:val="28"/>
        </w:rPr>
        <w:t xml:space="preserve"> часа в неделю.</w:t>
      </w:r>
    </w:p>
    <w:p w:rsidR="00F56AC4" w:rsidRPr="00A2750B" w:rsidRDefault="00F56AC4" w:rsidP="00F56AC4">
      <w:pPr>
        <w:pStyle w:val="a6"/>
        <w:rPr>
          <w:rFonts w:cs="Times New Roman"/>
          <w:sz w:val="28"/>
          <w:szCs w:val="28"/>
        </w:rPr>
      </w:pPr>
      <w:r>
        <w:rPr>
          <w:rFonts w:cs="Times New Roman"/>
          <w:sz w:val="28"/>
          <w:szCs w:val="28"/>
        </w:rPr>
        <w:t>8 класс</w:t>
      </w:r>
      <w:r w:rsidRPr="00A2750B">
        <w:rPr>
          <w:rFonts w:cs="Times New Roman"/>
          <w:sz w:val="28"/>
          <w:szCs w:val="28"/>
        </w:rPr>
        <w:t xml:space="preserve"> - </w:t>
      </w:r>
      <w:r>
        <w:rPr>
          <w:rFonts w:cs="Times New Roman"/>
          <w:b/>
          <w:sz w:val="28"/>
          <w:szCs w:val="28"/>
        </w:rPr>
        <w:t>68</w:t>
      </w:r>
      <w:r w:rsidRPr="00A2750B">
        <w:rPr>
          <w:rFonts w:cs="Times New Roman"/>
          <w:b/>
          <w:sz w:val="28"/>
          <w:szCs w:val="28"/>
        </w:rPr>
        <w:t xml:space="preserve"> часов   в год; </w:t>
      </w:r>
      <w:r>
        <w:rPr>
          <w:rFonts w:cs="Times New Roman"/>
          <w:b/>
          <w:sz w:val="28"/>
          <w:szCs w:val="28"/>
        </w:rPr>
        <w:t>2</w:t>
      </w:r>
      <w:r w:rsidRPr="00A2750B">
        <w:rPr>
          <w:rFonts w:cs="Times New Roman"/>
          <w:b/>
          <w:sz w:val="28"/>
          <w:szCs w:val="28"/>
        </w:rPr>
        <w:t xml:space="preserve"> часа в неделю.</w:t>
      </w:r>
    </w:p>
    <w:p w:rsidR="00F56AC4" w:rsidRPr="00A2750B" w:rsidRDefault="00F56AC4" w:rsidP="00F56AC4">
      <w:pPr>
        <w:pStyle w:val="a6"/>
        <w:rPr>
          <w:rFonts w:cs="Times New Roman"/>
          <w:sz w:val="28"/>
          <w:szCs w:val="28"/>
        </w:rPr>
      </w:pPr>
      <w:r>
        <w:rPr>
          <w:rFonts w:cs="Times New Roman"/>
          <w:sz w:val="28"/>
          <w:szCs w:val="28"/>
        </w:rPr>
        <w:t>9 класс</w:t>
      </w:r>
      <w:r w:rsidRPr="00A2750B">
        <w:rPr>
          <w:rFonts w:cs="Times New Roman"/>
          <w:sz w:val="28"/>
          <w:szCs w:val="28"/>
        </w:rPr>
        <w:t xml:space="preserve"> - </w:t>
      </w:r>
      <w:r w:rsidRPr="00A2750B">
        <w:rPr>
          <w:rFonts w:cs="Times New Roman"/>
          <w:b/>
          <w:sz w:val="28"/>
          <w:szCs w:val="28"/>
        </w:rPr>
        <w:t>102  часов   в год; 3 часа в неделю.</w:t>
      </w:r>
    </w:p>
    <w:p w:rsidR="00F56AC4" w:rsidRDefault="00F56AC4" w:rsidP="00F56AC4">
      <w:pPr>
        <w:pStyle w:val="a6"/>
        <w:rPr>
          <w:rFonts w:cs="Times New Roman"/>
          <w:sz w:val="28"/>
          <w:szCs w:val="28"/>
        </w:rPr>
      </w:pPr>
    </w:p>
    <w:p w:rsidR="00F56AC4" w:rsidRPr="00A2750B" w:rsidRDefault="00F56AC4" w:rsidP="00F56AC4">
      <w:pPr>
        <w:pStyle w:val="a6"/>
        <w:rPr>
          <w:rFonts w:cs="Times New Roman"/>
          <w:sz w:val="28"/>
          <w:szCs w:val="28"/>
        </w:rPr>
      </w:pPr>
    </w:p>
    <w:p w:rsidR="00F56AC4" w:rsidRPr="00A2750B" w:rsidRDefault="00F56AC4" w:rsidP="00F56AC4">
      <w:pPr>
        <w:pStyle w:val="a6"/>
        <w:rPr>
          <w:rFonts w:cs="Times New Roman"/>
          <w:b/>
          <w:sz w:val="28"/>
          <w:szCs w:val="28"/>
        </w:rPr>
      </w:pPr>
      <w:r w:rsidRPr="00A2750B">
        <w:rPr>
          <w:rFonts w:cs="Times New Roman"/>
          <w:b/>
          <w:sz w:val="28"/>
          <w:szCs w:val="28"/>
        </w:rPr>
        <w:t xml:space="preserve"> </w:t>
      </w:r>
      <w:r w:rsidRPr="00A2750B">
        <w:rPr>
          <w:rFonts w:cs="Times New Roman"/>
          <w:sz w:val="28"/>
          <w:szCs w:val="28"/>
        </w:rPr>
        <w:t>Составитель программы</w:t>
      </w:r>
      <w:proofErr w:type="gramStart"/>
      <w:r w:rsidRPr="00A2750B">
        <w:rPr>
          <w:rFonts w:cs="Times New Roman"/>
          <w:sz w:val="28"/>
          <w:szCs w:val="28"/>
        </w:rPr>
        <w:t xml:space="preserve"> :</w:t>
      </w:r>
      <w:proofErr w:type="gramEnd"/>
      <w:r w:rsidRPr="00A2750B">
        <w:rPr>
          <w:rFonts w:cs="Times New Roman"/>
          <w:sz w:val="28"/>
          <w:szCs w:val="28"/>
        </w:rPr>
        <w:t xml:space="preserve"> </w:t>
      </w:r>
      <w:proofErr w:type="spellStart"/>
      <w:r w:rsidRPr="00A2750B">
        <w:rPr>
          <w:rFonts w:cs="Times New Roman"/>
          <w:b/>
          <w:sz w:val="28"/>
          <w:szCs w:val="28"/>
        </w:rPr>
        <w:t>Ерёмочкина</w:t>
      </w:r>
      <w:proofErr w:type="spellEnd"/>
      <w:r w:rsidRPr="00A2750B">
        <w:rPr>
          <w:rFonts w:cs="Times New Roman"/>
          <w:b/>
          <w:sz w:val="28"/>
          <w:szCs w:val="28"/>
        </w:rPr>
        <w:t xml:space="preserve"> В.В., учитель русского языка и литературы. </w:t>
      </w:r>
    </w:p>
    <w:p w:rsidR="00F56AC4" w:rsidRPr="00A2750B" w:rsidRDefault="00F56AC4" w:rsidP="00F56AC4">
      <w:pPr>
        <w:spacing w:after="0"/>
        <w:rPr>
          <w:rFonts w:ascii="Times New Roman" w:hAnsi="Times New Roman" w:cs="Times New Roman"/>
          <w:b/>
          <w:sz w:val="28"/>
          <w:szCs w:val="28"/>
        </w:rPr>
      </w:pPr>
      <w:r w:rsidRPr="00A2750B">
        <w:rPr>
          <w:rFonts w:ascii="Times New Roman" w:hAnsi="Times New Roman" w:cs="Times New Roman"/>
          <w:sz w:val="28"/>
          <w:szCs w:val="28"/>
        </w:rPr>
        <w:t>Год составления</w:t>
      </w:r>
      <w:r w:rsidRPr="00A2750B">
        <w:rPr>
          <w:rFonts w:ascii="Times New Roman" w:hAnsi="Times New Roman" w:cs="Times New Roman"/>
          <w:b/>
          <w:sz w:val="28"/>
          <w:szCs w:val="28"/>
        </w:rPr>
        <w:t>: 20</w:t>
      </w:r>
      <w:r>
        <w:rPr>
          <w:rFonts w:ascii="Times New Roman" w:hAnsi="Times New Roman" w:cs="Times New Roman"/>
          <w:b/>
          <w:sz w:val="28"/>
          <w:szCs w:val="28"/>
        </w:rPr>
        <w:t>23</w:t>
      </w:r>
      <w:r w:rsidRPr="00A2750B">
        <w:rPr>
          <w:rFonts w:ascii="Times New Roman" w:hAnsi="Times New Roman" w:cs="Times New Roman"/>
          <w:b/>
          <w:sz w:val="28"/>
          <w:szCs w:val="28"/>
        </w:rPr>
        <w:t>г.</w:t>
      </w:r>
    </w:p>
    <w:p w:rsidR="00F56AC4" w:rsidRPr="00A2750B" w:rsidRDefault="00F56AC4" w:rsidP="00F56AC4">
      <w:pPr>
        <w:spacing w:after="0"/>
        <w:rPr>
          <w:rFonts w:ascii="Times New Roman" w:hAnsi="Times New Roman" w:cs="Times New Roman"/>
          <w:b/>
          <w:i/>
          <w:sz w:val="28"/>
          <w:szCs w:val="28"/>
        </w:rPr>
      </w:pPr>
    </w:p>
    <w:p w:rsidR="00F56AC4" w:rsidRPr="00A2750B" w:rsidRDefault="00F56AC4" w:rsidP="00F56AC4">
      <w:pPr>
        <w:spacing w:after="0"/>
        <w:rPr>
          <w:rFonts w:ascii="Times New Roman" w:hAnsi="Times New Roman" w:cs="Times New Roman"/>
          <w:b/>
          <w:i/>
          <w:sz w:val="28"/>
          <w:szCs w:val="28"/>
        </w:rPr>
      </w:pPr>
    </w:p>
    <w:p w:rsidR="00F56AC4" w:rsidRPr="00A2750B" w:rsidRDefault="00F56AC4" w:rsidP="00F56AC4">
      <w:pPr>
        <w:spacing w:after="0"/>
        <w:rPr>
          <w:rFonts w:ascii="Times New Roman" w:hAnsi="Times New Roman" w:cs="Times New Roman"/>
          <w:b/>
          <w:i/>
          <w:sz w:val="28"/>
          <w:szCs w:val="28"/>
        </w:rPr>
      </w:pPr>
    </w:p>
    <w:p w:rsidR="00F56AC4" w:rsidRPr="00A2750B" w:rsidRDefault="00F56AC4" w:rsidP="00F56AC4">
      <w:pPr>
        <w:spacing w:after="0"/>
        <w:rPr>
          <w:rFonts w:ascii="Times New Roman" w:hAnsi="Times New Roman" w:cs="Times New Roman"/>
          <w:b/>
          <w:i/>
          <w:sz w:val="28"/>
          <w:szCs w:val="28"/>
        </w:rPr>
      </w:pPr>
    </w:p>
    <w:p w:rsidR="00F56AC4" w:rsidRPr="00A2750B" w:rsidRDefault="00F56AC4" w:rsidP="00F56AC4">
      <w:pPr>
        <w:pStyle w:val="a3"/>
        <w:spacing w:before="0" w:beforeAutospacing="0" w:after="0"/>
        <w:ind w:left="3686"/>
        <w:jc w:val="both"/>
        <w:rPr>
          <w:i/>
          <w:iCs/>
          <w:sz w:val="28"/>
          <w:szCs w:val="28"/>
        </w:rPr>
      </w:pPr>
    </w:p>
    <w:p w:rsidR="00F56AC4" w:rsidRPr="00A2750B" w:rsidRDefault="00F56AC4" w:rsidP="00F56AC4">
      <w:pPr>
        <w:pStyle w:val="a3"/>
        <w:spacing w:before="0" w:beforeAutospacing="0" w:after="0"/>
        <w:ind w:left="3686"/>
        <w:jc w:val="both"/>
        <w:rPr>
          <w:i/>
          <w:iCs/>
          <w:sz w:val="28"/>
          <w:szCs w:val="28"/>
        </w:rPr>
      </w:pPr>
    </w:p>
    <w:p w:rsidR="00F56AC4" w:rsidRPr="00A2750B" w:rsidRDefault="00F56AC4" w:rsidP="00F56AC4">
      <w:pPr>
        <w:pStyle w:val="a3"/>
        <w:spacing w:before="0" w:beforeAutospacing="0" w:after="0"/>
        <w:ind w:left="3686"/>
        <w:jc w:val="both"/>
        <w:rPr>
          <w:i/>
          <w:iCs/>
          <w:sz w:val="28"/>
          <w:szCs w:val="28"/>
        </w:rPr>
      </w:pPr>
    </w:p>
    <w:p w:rsidR="00F56AC4" w:rsidRPr="00A2750B" w:rsidRDefault="00F56AC4" w:rsidP="00F56AC4">
      <w:pPr>
        <w:pStyle w:val="a3"/>
        <w:spacing w:before="0" w:beforeAutospacing="0" w:after="0"/>
        <w:ind w:left="3686"/>
        <w:jc w:val="both"/>
        <w:rPr>
          <w:i/>
          <w:iCs/>
          <w:sz w:val="28"/>
          <w:szCs w:val="28"/>
        </w:rPr>
      </w:pPr>
    </w:p>
    <w:p w:rsidR="00F56AC4" w:rsidRPr="00A2750B" w:rsidRDefault="00F56AC4" w:rsidP="00F56AC4">
      <w:pPr>
        <w:pStyle w:val="a3"/>
        <w:spacing w:before="0" w:beforeAutospacing="0" w:after="0"/>
        <w:ind w:left="3686"/>
        <w:jc w:val="both"/>
        <w:rPr>
          <w:i/>
          <w:iCs/>
          <w:sz w:val="28"/>
          <w:szCs w:val="28"/>
        </w:rPr>
      </w:pPr>
    </w:p>
    <w:p w:rsidR="00F56AC4" w:rsidRPr="00A2750B" w:rsidRDefault="00F56AC4" w:rsidP="00F56AC4">
      <w:pPr>
        <w:pStyle w:val="a3"/>
        <w:spacing w:before="0" w:beforeAutospacing="0" w:after="0"/>
        <w:ind w:left="3686"/>
        <w:jc w:val="both"/>
        <w:rPr>
          <w:i/>
          <w:iCs/>
          <w:sz w:val="28"/>
          <w:szCs w:val="28"/>
        </w:rPr>
      </w:pPr>
    </w:p>
    <w:p w:rsidR="00F56AC4" w:rsidRPr="00A2750B" w:rsidRDefault="00F56AC4" w:rsidP="00F56AC4">
      <w:pPr>
        <w:pStyle w:val="a3"/>
        <w:spacing w:before="0" w:beforeAutospacing="0" w:after="0"/>
        <w:ind w:left="3686"/>
        <w:jc w:val="both"/>
        <w:rPr>
          <w:i/>
          <w:iCs/>
          <w:sz w:val="28"/>
          <w:szCs w:val="28"/>
        </w:rPr>
      </w:pPr>
    </w:p>
    <w:p w:rsidR="00F56AC4" w:rsidRPr="00A2750B" w:rsidRDefault="00F56AC4" w:rsidP="00F56AC4">
      <w:pPr>
        <w:pStyle w:val="a3"/>
        <w:spacing w:before="0" w:beforeAutospacing="0" w:after="0"/>
        <w:ind w:left="3686"/>
        <w:jc w:val="both"/>
        <w:rPr>
          <w:i/>
          <w:iCs/>
          <w:sz w:val="28"/>
          <w:szCs w:val="28"/>
        </w:rPr>
      </w:pPr>
    </w:p>
    <w:p w:rsidR="00F56AC4" w:rsidRPr="00A2750B" w:rsidRDefault="00F56AC4" w:rsidP="00F56AC4">
      <w:pPr>
        <w:pStyle w:val="a3"/>
        <w:spacing w:before="0" w:beforeAutospacing="0" w:after="0"/>
        <w:ind w:left="3686"/>
        <w:jc w:val="both"/>
        <w:rPr>
          <w:i/>
          <w:iCs/>
          <w:sz w:val="28"/>
          <w:szCs w:val="28"/>
        </w:rPr>
      </w:pPr>
    </w:p>
    <w:p w:rsidR="00F56AC4" w:rsidRPr="00A2750B" w:rsidRDefault="00F56AC4" w:rsidP="00F56AC4">
      <w:pPr>
        <w:pStyle w:val="a3"/>
        <w:spacing w:before="0" w:beforeAutospacing="0" w:after="0"/>
        <w:ind w:left="3686"/>
        <w:jc w:val="both"/>
        <w:rPr>
          <w:i/>
          <w:iCs/>
          <w:sz w:val="28"/>
          <w:szCs w:val="28"/>
        </w:rPr>
      </w:pPr>
    </w:p>
    <w:p w:rsidR="00F56AC4" w:rsidRPr="00A2750B" w:rsidRDefault="00F56AC4" w:rsidP="002011F1">
      <w:pPr>
        <w:spacing w:after="0" w:line="240" w:lineRule="auto"/>
        <w:rPr>
          <w:rFonts w:ascii="Times New Roman" w:hAnsi="Times New Roman" w:cs="Times New Roman"/>
          <w:b/>
          <w:sz w:val="28"/>
          <w:szCs w:val="28"/>
        </w:rPr>
      </w:pPr>
      <w:r w:rsidRPr="00A2750B">
        <w:rPr>
          <w:rFonts w:ascii="Times New Roman" w:hAnsi="Times New Roman" w:cs="Times New Roman"/>
          <w:b/>
          <w:sz w:val="28"/>
          <w:szCs w:val="28"/>
        </w:rPr>
        <w:t xml:space="preserve">Рабочая программа по учебному предмету «Литература»  </w:t>
      </w:r>
    </w:p>
    <w:p w:rsidR="00F56AC4" w:rsidRPr="00A2750B" w:rsidRDefault="00F56AC4" w:rsidP="00F56AC4">
      <w:pPr>
        <w:spacing w:after="0" w:line="240" w:lineRule="auto"/>
        <w:jc w:val="center"/>
        <w:rPr>
          <w:rFonts w:ascii="Times New Roman" w:hAnsi="Times New Roman" w:cs="Times New Roman"/>
          <w:b/>
          <w:sz w:val="28"/>
          <w:szCs w:val="28"/>
        </w:rPr>
      </w:pPr>
      <w:r w:rsidRPr="00A2750B">
        <w:rPr>
          <w:rFonts w:ascii="Times New Roman" w:hAnsi="Times New Roman" w:cs="Times New Roman"/>
          <w:b/>
          <w:sz w:val="28"/>
          <w:szCs w:val="28"/>
        </w:rPr>
        <w:t>АОП ООО обучающихся с ЗПР</w:t>
      </w:r>
    </w:p>
    <w:p w:rsidR="00F56AC4" w:rsidRPr="00A2750B" w:rsidRDefault="00F56AC4" w:rsidP="00F56AC4">
      <w:pPr>
        <w:spacing w:after="0" w:line="240" w:lineRule="auto"/>
        <w:jc w:val="center"/>
        <w:rPr>
          <w:rFonts w:ascii="Times New Roman" w:eastAsia="Calibri" w:hAnsi="Times New Roman" w:cs="Times New Roman"/>
          <w:b/>
          <w:sz w:val="28"/>
          <w:szCs w:val="28"/>
        </w:rPr>
      </w:pPr>
    </w:p>
    <w:p w:rsidR="00F56AC4" w:rsidRPr="00A2750B" w:rsidRDefault="00F56AC4" w:rsidP="00F56AC4">
      <w:pPr>
        <w:spacing w:after="0" w:line="240" w:lineRule="auto"/>
        <w:jc w:val="center"/>
        <w:rPr>
          <w:rFonts w:ascii="Times New Roman" w:eastAsia="Calibri" w:hAnsi="Times New Roman" w:cs="Times New Roman"/>
          <w:b/>
          <w:sz w:val="28"/>
          <w:szCs w:val="28"/>
        </w:rPr>
      </w:pPr>
      <w:r w:rsidRPr="00A2750B">
        <w:rPr>
          <w:rFonts w:ascii="Times New Roman" w:eastAsia="Calibri" w:hAnsi="Times New Roman" w:cs="Times New Roman"/>
          <w:b/>
          <w:sz w:val="28"/>
          <w:szCs w:val="28"/>
        </w:rPr>
        <w:t>1.ПОЯСНИТЕЛЬНАЯ ЗАПИСКА.</w:t>
      </w:r>
    </w:p>
    <w:p w:rsidR="00F56AC4" w:rsidRPr="00A2750B" w:rsidRDefault="00F56AC4" w:rsidP="00F56AC4">
      <w:pPr>
        <w:spacing w:after="0" w:line="240" w:lineRule="auto"/>
        <w:ind w:left="-7" w:firstLine="853"/>
        <w:jc w:val="both"/>
        <w:rPr>
          <w:rFonts w:ascii="Times New Roman" w:hAnsi="Times New Roman" w:cs="Times New Roman"/>
          <w:sz w:val="28"/>
          <w:szCs w:val="28"/>
        </w:rPr>
      </w:pPr>
      <w:r w:rsidRPr="00A2750B">
        <w:rPr>
          <w:rFonts w:ascii="Times New Roman" w:hAnsi="Times New Roman" w:cs="Times New Roman"/>
          <w:sz w:val="28"/>
          <w:szCs w:val="28"/>
        </w:rPr>
        <w:t xml:space="preserve">Данная рабочая программа составлена к АОП обучающихся с ЗПР МБОУ «Гимназия </w:t>
      </w:r>
      <w:proofErr w:type="spellStart"/>
      <w:r w:rsidRPr="00A2750B">
        <w:rPr>
          <w:rFonts w:ascii="Times New Roman" w:hAnsi="Times New Roman" w:cs="Times New Roman"/>
          <w:sz w:val="28"/>
          <w:szCs w:val="28"/>
        </w:rPr>
        <w:t>г</w:t>
      </w:r>
      <w:proofErr w:type="gramStart"/>
      <w:r w:rsidRPr="00A2750B">
        <w:rPr>
          <w:rFonts w:ascii="Times New Roman" w:hAnsi="Times New Roman" w:cs="Times New Roman"/>
          <w:sz w:val="28"/>
          <w:szCs w:val="28"/>
        </w:rPr>
        <w:t>.Б</w:t>
      </w:r>
      <w:proofErr w:type="gramEnd"/>
      <w:r w:rsidRPr="00A2750B">
        <w:rPr>
          <w:rFonts w:ascii="Times New Roman" w:hAnsi="Times New Roman" w:cs="Times New Roman"/>
          <w:sz w:val="28"/>
          <w:szCs w:val="28"/>
        </w:rPr>
        <w:t>олхова</w:t>
      </w:r>
      <w:proofErr w:type="spellEnd"/>
      <w:r w:rsidRPr="00A2750B">
        <w:rPr>
          <w:rFonts w:ascii="Times New Roman" w:hAnsi="Times New Roman" w:cs="Times New Roman"/>
          <w:sz w:val="28"/>
          <w:szCs w:val="28"/>
        </w:rPr>
        <w:t>» для ребенка с ОВЗ обучающегося в общеобразовательном классе в условиях инклюзивного образования, в соответствии с ФГОС и особенностями ребенка с ЗПР, с учетом коллегиального заключения Болховской ПМПК.</w:t>
      </w:r>
    </w:p>
    <w:p w:rsidR="00F56AC4" w:rsidRPr="00A2750B" w:rsidRDefault="00F56AC4" w:rsidP="002011F1">
      <w:pPr>
        <w:spacing w:after="0" w:line="240" w:lineRule="auto"/>
        <w:rPr>
          <w:rFonts w:ascii="Times New Roman" w:eastAsia="Calibri" w:hAnsi="Times New Roman" w:cs="Times New Roman"/>
          <w:b/>
          <w:sz w:val="28"/>
          <w:szCs w:val="28"/>
        </w:rPr>
      </w:pPr>
      <w:r w:rsidRPr="00A2750B">
        <w:rPr>
          <w:rFonts w:ascii="Times New Roman" w:eastAsia="Calibri" w:hAnsi="Times New Roman" w:cs="Times New Roman"/>
          <w:b/>
          <w:sz w:val="28"/>
          <w:szCs w:val="28"/>
        </w:rPr>
        <w:t xml:space="preserve"> </w:t>
      </w:r>
      <w:r w:rsidRPr="00A2750B">
        <w:rPr>
          <w:rFonts w:ascii="Times New Roman" w:hAnsi="Times New Roman" w:cs="Times New Roman"/>
          <w:sz w:val="28"/>
          <w:szCs w:val="28"/>
        </w:rPr>
        <w:t xml:space="preserve">Адаптированная рабочая  программа отражает содержание обучения предмета «Литература» с учетом особых образовательных потребностей обучающегося с ЗПР. Рабочая программа написана для ребенка с ЗПР, обучающегося в общеобразовательном классе в условиях инклюзивного </w:t>
      </w:r>
      <w:bookmarkStart w:id="1" w:name="_GoBack"/>
      <w:r w:rsidRPr="00A2750B">
        <w:rPr>
          <w:rFonts w:ascii="Times New Roman" w:hAnsi="Times New Roman" w:cs="Times New Roman"/>
          <w:sz w:val="28"/>
          <w:szCs w:val="28"/>
        </w:rPr>
        <w:t>образования.</w:t>
      </w:r>
    </w:p>
    <w:bookmarkEnd w:id="1"/>
    <w:p w:rsidR="00F56AC4" w:rsidRPr="00A2750B" w:rsidRDefault="00F56AC4" w:rsidP="00F56AC4">
      <w:pPr>
        <w:spacing w:after="0"/>
        <w:ind w:firstLine="709"/>
        <w:jc w:val="both"/>
        <w:rPr>
          <w:rFonts w:ascii="Times New Roman" w:hAnsi="Times New Roman" w:cs="Times New Roman"/>
          <w:sz w:val="28"/>
          <w:szCs w:val="28"/>
        </w:rPr>
      </w:pPr>
      <w:r w:rsidRPr="00A2750B">
        <w:rPr>
          <w:rFonts w:ascii="Times New Roman" w:hAnsi="Times New Roman" w:cs="Times New Roman"/>
          <w:sz w:val="28"/>
          <w:szCs w:val="28"/>
        </w:rPr>
        <w:t xml:space="preserve">  Предлагаемая адаптированная рабочая программа предназначена для  учащихся 5</w:t>
      </w:r>
      <w:r>
        <w:rPr>
          <w:rFonts w:ascii="Times New Roman" w:hAnsi="Times New Roman" w:cs="Times New Roman"/>
          <w:sz w:val="28"/>
          <w:szCs w:val="28"/>
        </w:rPr>
        <w:t>-9</w:t>
      </w:r>
      <w:r w:rsidRPr="00A2750B">
        <w:rPr>
          <w:rFonts w:ascii="Times New Roman" w:hAnsi="Times New Roman" w:cs="Times New Roman"/>
          <w:sz w:val="28"/>
          <w:szCs w:val="28"/>
        </w:rPr>
        <w:t xml:space="preserve"> класса общеобразовательных учреждений и составлена в соответствии с требованиями Федерального государственного образовательного стандарта основного общего  образования, с учётом концепции духовно-нравственного воспитания и планируемых результатов освоения основной образовательной программы основного общего образования.</w:t>
      </w:r>
    </w:p>
    <w:p w:rsidR="00F56AC4" w:rsidRPr="00A2750B" w:rsidRDefault="00F56AC4" w:rsidP="00F56AC4">
      <w:pPr>
        <w:spacing w:after="0"/>
        <w:ind w:left="-12"/>
        <w:jc w:val="both"/>
        <w:rPr>
          <w:rFonts w:ascii="Times New Roman" w:hAnsi="Times New Roman" w:cs="Times New Roman"/>
          <w:sz w:val="28"/>
          <w:szCs w:val="28"/>
        </w:rPr>
      </w:pPr>
      <w:r w:rsidRPr="00A2750B">
        <w:rPr>
          <w:rFonts w:ascii="Times New Roman" w:hAnsi="Times New Roman" w:cs="Times New Roman"/>
          <w:sz w:val="28"/>
          <w:szCs w:val="28"/>
        </w:rPr>
        <w:t>Адаптация программы происходит за счет сокращения сложных понятий и терминов; основные сведения в программе даются дифференцированно.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характеру, личностно ориентированных заданий поверили в свои возможности, испытали чувство успеха, которое должно стать сильнейшим мотивом, вызывающим желание учиться.</w:t>
      </w:r>
    </w:p>
    <w:p w:rsidR="00F56AC4" w:rsidRPr="00A2750B" w:rsidRDefault="00F56AC4" w:rsidP="00F56AC4">
      <w:pPr>
        <w:spacing w:after="0"/>
        <w:ind w:left="-12"/>
        <w:jc w:val="both"/>
        <w:rPr>
          <w:rFonts w:ascii="Times New Roman" w:hAnsi="Times New Roman" w:cs="Times New Roman"/>
          <w:sz w:val="28"/>
          <w:szCs w:val="28"/>
        </w:rPr>
      </w:pPr>
    </w:p>
    <w:p w:rsidR="00F56AC4" w:rsidRPr="00A2750B" w:rsidRDefault="00F56AC4" w:rsidP="00F56AC4">
      <w:pPr>
        <w:tabs>
          <w:tab w:val="left" w:pos="567"/>
        </w:tabs>
        <w:spacing w:after="0" w:line="240" w:lineRule="auto"/>
        <w:ind w:firstLine="709"/>
        <w:jc w:val="both"/>
        <w:rPr>
          <w:rFonts w:ascii="Times New Roman" w:eastAsia="Times New Roman" w:hAnsi="Times New Roman" w:cs="Times New Roman"/>
          <w:sz w:val="28"/>
          <w:szCs w:val="28"/>
        </w:rPr>
      </w:pPr>
      <w:r w:rsidRPr="00A2750B">
        <w:rPr>
          <w:rFonts w:ascii="Times New Roman" w:eastAsia="Times New Roman" w:hAnsi="Times New Roman" w:cs="Times New Roman"/>
          <w:b/>
          <w:sz w:val="28"/>
          <w:szCs w:val="28"/>
        </w:rPr>
        <w:t>Целями реализации</w:t>
      </w:r>
      <w:r w:rsidRPr="00A2750B">
        <w:rPr>
          <w:rFonts w:ascii="Times New Roman" w:eastAsia="Times New Roman" w:hAnsi="Times New Roman" w:cs="Times New Roman"/>
          <w:sz w:val="28"/>
          <w:szCs w:val="28"/>
        </w:rPr>
        <w:t xml:space="preserve"> адаптированной основной общеобразовательной программы основного общего образования </w:t>
      </w:r>
      <w:proofErr w:type="gramStart"/>
      <w:r w:rsidRPr="00A2750B">
        <w:rPr>
          <w:rFonts w:ascii="Times New Roman" w:eastAsia="Times New Roman" w:hAnsi="Times New Roman" w:cs="Times New Roman"/>
          <w:sz w:val="28"/>
          <w:szCs w:val="28"/>
        </w:rPr>
        <w:t>обучающихся</w:t>
      </w:r>
      <w:proofErr w:type="gramEnd"/>
      <w:r w:rsidRPr="00A2750B">
        <w:rPr>
          <w:rFonts w:ascii="Times New Roman" w:eastAsia="Times New Roman" w:hAnsi="Times New Roman" w:cs="Times New Roman"/>
          <w:sz w:val="28"/>
          <w:szCs w:val="28"/>
        </w:rPr>
        <w:t xml:space="preserve"> с задержкой психического развития (ЗПР) являются: </w:t>
      </w:r>
    </w:p>
    <w:p w:rsidR="00F56AC4" w:rsidRPr="00A2750B" w:rsidRDefault="00F56AC4" w:rsidP="00F56AC4">
      <w:pPr>
        <w:pStyle w:val="a4"/>
        <w:widowControl w:val="0"/>
        <w:numPr>
          <w:ilvl w:val="0"/>
          <w:numId w:val="2"/>
        </w:numPr>
        <w:tabs>
          <w:tab w:val="left" w:pos="709"/>
        </w:tabs>
        <w:suppressAutoHyphens w:val="0"/>
        <w:spacing w:after="0" w:line="240" w:lineRule="auto"/>
        <w:ind w:left="0" w:firstLine="426"/>
        <w:contextualSpacing/>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t xml:space="preserve">достижение выпускниками планируемых результатов: знаний, умений, навыков, компетенций и компетентностей, определяемых личностными, семейными, общественными, государственными потребностями и возможностями обучающегося с ЗПР среднего школьного возраста, индивидуальными особенностями его развития и состояния здоровья; </w:t>
      </w:r>
    </w:p>
    <w:p w:rsidR="00F56AC4" w:rsidRPr="00A2750B" w:rsidRDefault="00F56AC4" w:rsidP="00F56AC4">
      <w:pPr>
        <w:pStyle w:val="a4"/>
        <w:widowControl w:val="0"/>
        <w:numPr>
          <w:ilvl w:val="0"/>
          <w:numId w:val="2"/>
        </w:numPr>
        <w:tabs>
          <w:tab w:val="left" w:pos="709"/>
        </w:tabs>
        <w:suppressAutoHyphens w:val="0"/>
        <w:spacing w:after="0" w:line="240" w:lineRule="auto"/>
        <w:ind w:left="0" w:firstLine="426"/>
        <w:contextualSpacing/>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t xml:space="preserve">становление и развитие личности </w:t>
      </w:r>
      <w:proofErr w:type="gramStart"/>
      <w:r w:rsidRPr="00A2750B">
        <w:rPr>
          <w:rFonts w:ascii="Times New Roman" w:eastAsia="Times New Roman" w:hAnsi="Times New Roman" w:cs="Times New Roman"/>
          <w:sz w:val="28"/>
          <w:szCs w:val="28"/>
        </w:rPr>
        <w:t>обучающегося</w:t>
      </w:r>
      <w:proofErr w:type="gramEnd"/>
      <w:r w:rsidRPr="00A2750B">
        <w:rPr>
          <w:rFonts w:ascii="Times New Roman" w:eastAsia="Times New Roman" w:hAnsi="Times New Roman" w:cs="Times New Roman"/>
          <w:sz w:val="28"/>
          <w:szCs w:val="28"/>
        </w:rPr>
        <w:t xml:space="preserve"> с ЗПР в ее самобытности, уникальности, неповторимости.</w:t>
      </w:r>
    </w:p>
    <w:p w:rsidR="00F56AC4" w:rsidRPr="00A2750B" w:rsidRDefault="00F56AC4" w:rsidP="00F56AC4">
      <w:pPr>
        <w:spacing w:after="0" w:line="240" w:lineRule="auto"/>
        <w:ind w:firstLine="709"/>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lastRenderedPageBreak/>
        <w:t>Достижение поставленных целей при разработке и реализации образовательной организацией адаптированной основной общеобразовательной программы основного общего образования обучающихся с ЗПР предусматривает решение следующих основных задач:</w:t>
      </w:r>
    </w:p>
    <w:p w:rsidR="00F56AC4" w:rsidRPr="00A2750B" w:rsidRDefault="00F56AC4" w:rsidP="00F56AC4">
      <w:pPr>
        <w:pStyle w:val="a4"/>
        <w:widowControl w:val="0"/>
        <w:numPr>
          <w:ilvl w:val="0"/>
          <w:numId w:val="2"/>
        </w:numPr>
        <w:tabs>
          <w:tab w:val="left" w:pos="709"/>
        </w:tabs>
        <w:suppressAutoHyphens w:val="0"/>
        <w:spacing w:after="0" w:line="240" w:lineRule="auto"/>
        <w:ind w:left="0" w:firstLine="426"/>
        <w:contextualSpacing/>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t>обеспечение соответствия адаптированной основной общеобразовательной программы требованиям Федерального государственного образовательного стандарта основного общего образования (ФГОС ООО);</w:t>
      </w:r>
    </w:p>
    <w:p w:rsidR="00F56AC4" w:rsidRPr="00A2750B" w:rsidRDefault="00F56AC4" w:rsidP="00F56AC4">
      <w:pPr>
        <w:pStyle w:val="a4"/>
        <w:widowControl w:val="0"/>
        <w:numPr>
          <w:ilvl w:val="0"/>
          <w:numId w:val="2"/>
        </w:numPr>
        <w:tabs>
          <w:tab w:val="left" w:pos="709"/>
        </w:tabs>
        <w:suppressAutoHyphens w:val="0"/>
        <w:spacing w:after="0" w:line="240" w:lineRule="auto"/>
        <w:ind w:left="0" w:firstLine="426"/>
        <w:contextualSpacing/>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t>обеспечение преемственности начального общего, основного общего, среднего общего образования;</w:t>
      </w:r>
    </w:p>
    <w:p w:rsidR="00F56AC4" w:rsidRPr="00A2750B" w:rsidRDefault="00F56AC4" w:rsidP="00F56AC4">
      <w:pPr>
        <w:pStyle w:val="a4"/>
        <w:widowControl w:val="0"/>
        <w:numPr>
          <w:ilvl w:val="0"/>
          <w:numId w:val="2"/>
        </w:numPr>
        <w:tabs>
          <w:tab w:val="left" w:pos="709"/>
        </w:tabs>
        <w:suppressAutoHyphens w:val="0"/>
        <w:spacing w:after="0" w:line="240" w:lineRule="auto"/>
        <w:ind w:left="0" w:firstLine="426"/>
        <w:contextualSpacing/>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t xml:space="preserve">обеспечение доступности получения качественного основного общего образования, достижение планируемых результатов освоения адаптированной основной общеобразовательной программы основного общего образования </w:t>
      </w:r>
      <w:proofErr w:type="gramStart"/>
      <w:r w:rsidRPr="00A2750B">
        <w:rPr>
          <w:rFonts w:ascii="Times New Roman" w:eastAsia="Times New Roman" w:hAnsi="Times New Roman" w:cs="Times New Roman"/>
          <w:sz w:val="28"/>
          <w:szCs w:val="28"/>
        </w:rPr>
        <w:t>обучающимися</w:t>
      </w:r>
      <w:proofErr w:type="gramEnd"/>
      <w:r w:rsidRPr="00A2750B">
        <w:rPr>
          <w:rFonts w:ascii="Times New Roman" w:eastAsia="Times New Roman" w:hAnsi="Times New Roman" w:cs="Times New Roman"/>
          <w:sz w:val="28"/>
          <w:szCs w:val="28"/>
        </w:rPr>
        <w:t xml:space="preserve"> с ЗПР;</w:t>
      </w:r>
    </w:p>
    <w:p w:rsidR="00F56AC4" w:rsidRPr="00A2750B" w:rsidRDefault="00F56AC4" w:rsidP="00F56AC4">
      <w:pPr>
        <w:pStyle w:val="a4"/>
        <w:widowControl w:val="0"/>
        <w:numPr>
          <w:ilvl w:val="0"/>
          <w:numId w:val="2"/>
        </w:numPr>
        <w:tabs>
          <w:tab w:val="left" w:pos="709"/>
        </w:tabs>
        <w:suppressAutoHyphens w:val="0"/>
        <w:spacing w:after="0" w:line="240" w:lineRule="auto"/>
        <w:ind w:left="0" w:firstLine="426"/>
        <w:contextualSpacing/>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t>установление требований к воспитанию обучающихся с ЗПР как части образовательной программы и соответствующему усилению воспитательного и социализирующего потенциала школы, инклюзивного подхода в образовании, обеспечению индивидуализированного психолого-педагогического сопровождения каждого обучающегося с ЗПР;</w:t>
      </w:r>
    </w:p>
    <w:p w:rsidR="00F56AC4" w:rsidRPr="00A2750B" w:rsidRDefault="00F56AC4" w:rsidP="00F56AC4">
      <w:pPr>
        <w:pStyle w:val="a4"/>
        <w:widowControl w:val="0"/>
        <w:numPr>
          <w:ilvl w:val="0"/>
          <w:numId w:val="2"/>
        </w:numPr>
        <w:tabs>
          <w:tab w:val="left" w:pos="709"/>
        </w:tabs>
        <w:suppressAutoHyphens w:val="0"/>
        <w:spacing w:after="0" w:line="240" w:lineRule="auto"/>
        <w:ind w:left="0" w:firstLine="426"/>
        <w:contextualSpacing/>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t>обеспечение эффективного сочетания урочных и внеурочных форм организации учебных занятий, взаимодействия всех участников образовательных отношений;</w:t>
      </w:r>
    </w:p>
    <w:p w:rsidR="00F56AC4" w:rsidRPr="00A2750B" w:rsidRDefault="00F56AC4" w:rsidP="00F56AC4">
      <w:pPr>
        <w:pStyle w:val="a4"/>
        <w:widowControl w:val="0"/>
        <w:numPr>
          <w:ilvl w:val="0"/>
          <w:numId w:val="2"/>
        </w:numPr>
        <w:tabs>
          <w:tab w:val="left" w:pos="709"/>
        </w:tabs>
        <w:suppressAutoHyphens w:val="0"/>
        <w:spacing w:after="0" w:line="240" w:lineRule="auto"/>
        <w:ind w:left="0" w:firstLine="426"/>
        <w:contextualSpacing/>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t>взаимодействие образовательной организации при реализации основной образовательной программы с социальными партнерами, в том числе, с центрами психолого-педагогической и социальной помощи, социально-ориентированными общественными организациями;</w:t>
      </w:r>
    </w:p>
    <w:p w:rsidR="00F56AC4" w:rsidRPr="00A2750B" w:rsidRDefault="00F56AC4" w:rsidP="00F56AC4">
      <w:pPr>
        <w:pStyle w:val="a4"/>
        <w:widowControl w:val="0"/>
        <w:numPr>
          <w:ilvl w:val="0"/>
          <w:numId w:val="2"/>
        </w:numPr>
        <w:tabs>
          <w:tab w:val="left" w:pos="709"/>
        </w:tabs>
        <w:suppressAutoHyphens w:val="0"/>
        <w:spacing w:after="0" w:line="240" w:lineRule="auto"/>
        <w:ind w:left="0" w:firstLine="426"/>
        <w:contextualSpacing/>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t>выявление и развитие способностей обучающихся с ЗПР, их интересов посредством включение их в деятельность клубов, секций, студий и кружков, включение в общественно полезную деятельность, в том числе с использованием возможностей образовательных организаций дополнительного образования;</w:t>
      </w:r>
    </w:p>
    <w:p w:rsidR="00F56AC4" w:rsidRPr="00A2750B" w:rsidRDefault="00F56AC4" w:rsidP="00F56AC4">
      <w:pPr>
        <w:pStyle w:val="a4"/>
        <w:widowControl w:val="0"/>
        <w:numPr>
          <w:ilvl w:val="0"/>
          <w:numId w:val="2"/>
        </w:numPr>
        <w:tabs>
          <w:tab w:val="left" w:pos="709"/>
        </w:tabs>
        <w:suppressAutoHyphens w:val="0"/>
        <w:spacing w:after="0" w:line="240" w:lineRule="auto"/>
        <w:ind w:left="0" w:firstLine="426"/>
        <w:contextualSpacing/>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t>организацию творческих конкурсов, проектной и учебно-исследовательской деятельности;</w:t>
      </w:r>
    </w:p>
    <w:p w:rsidR="00F56AC4" w:rsidRPr="00A2750B" w:rsidRDefault="00F56AC4" w:rsidP="00F56AC4">
      <w:pPr>
        <w:pStyle w:val="a4"/>
        <w:widowControl w:val="0"/>
        <w:numPr>
          <w:ilvl w:val="0"/>
          <w:numId w:val="2"/>
        </w:numPr>
        <w:tabs>
          <w:tab w:val="left" w:pos="709"/>
        </w:tabs>
        <w:suppressAutoHyphens w:val="0"/>
        <w:spacing w:after="0" w:line="240" w:lineRule="auto"/>
        <w:ind w:left="0" w:firstLine="426"/>
        <w:contextualSpacing/>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t xml:space="preserve">участие обучающихся c ЗПР, их родителей (законных представителей), педагогических работников и общественности в проектировании и развитии </w:t>
      </w:r>
      <w:proofErr w:type="spellStart"/>
      <w:r w:rsidRPr="00A2750B">
        <w:rPr>
          <w:rFonts w:ascii="Times New Roman" w:eastAsia="Times New Roman" w:hAnsi="Times New Roman" w:cs="Times New Roman"/>
          <w:sz w:val="28"/>
          <w:szCs w:val="28"/>
        </w:rPr>
        <w:t>внутришкольной</w:t>
      </w:r>
      <w:proofErr w:type="spellEnd"/>
      <w:r w:rsidRPr="00A2750B">
        <w:rPr>
          <w:rFonts w:ascii="Times New Roman" w:eastAsia="Times New Roman" w:hAnsi="Times New Roman" w:cs="Times New Roman"/>
          <w:sz w:val="28"/>
          <w:szCs w:val="28"/>
        </w:rPr>
        <w:t xml:space="preserve"> инклюзивной социальной среды, школьного уклада;</w:t>
      </w:r>
    </w:p>
    <w:p w:rsidR="00F56AC4" w:rsidRPr="00A2750B" w:rsidRDefault="00F56AC4" w:rsidP="00F56AC4">
      <w:pPr>
        <w:pStyle w:val="a4"/>
        <w:widowControl w:val="0"/>
        <w:numPr>
          <w:ilvl w:val="0"/>
          <w:numId w:val="2"/>
        </w:numPr>
        <w:tabs>
          <w:tab w:val="left" w:pos="709"/>
        </w:tabs>
        <w:suppressAutoHyphens w:val="0"/>
        <w:spacing w:after="0" w:line="240" w:lineRule="auto"/>
        <w:ind w:left="0" w:firstLine="426"/>
        <w:contextualSpacing/>
        <w:jc w:val="both"/>
        <w:rPr>
          <w:rFonts w:ascii="Times New Roman" w:eastAsia="Times New Roman" w:hAnsi="Times New Roman" w:cs="Times New Roman"/>
          <w:sz w:val="28"/>
          <w:szCs w:val="28"/>
        </w:rPr>
      </w:pPr>
      <w:r w:rsidRPr="00A2750B">
        <w:rPr>
          <w:rFonts w:ascii="Times New Roman" w:eastAsia="Times New Roman" w:hAnsi="Times New Roman" w:cs="Times New Roman"/>
          <w:sz w:val="28"/>
          <w:szCs w:val="28"/>
        </w:rPr>
        <w:t>сохранение и укрепление физического, психологического и социального здоровья обучающихся с ЗПР, обеспечение их безопасности.</w:t>
      </w:r>
    </w:p>
    <w:p w:rsidR="00F56AC4" w:rsidRPr="00A2750B" w:rsidRDefault="00F56AC4" w:rsidP="00F56AC4">
      <w:pPr>
        <w:spacing w:after="0" w:line="240" w:lineRule="auto"/>
        <w:rPr>
          <w:rFonts w:ascii="Times New Roman" w:hAnsi="Times New Roman" w:cs="Times New Roman"/>
          <w:b/>
          <w:i/>
          <w:sz w:val="28"/>
          <w:szCs w:val="28"/>
        </w:rPr>
      </w:pPr>
    </w:p>
    <w:p w:rsidR="00F56AC4" w:rsidRPr="00A2750B" w:rsidRDefault="00F56AC4" w:rsidP="00F56AC4">
      <w:pPr>
        <w:spacing w:after="0" w:line="240" w:lineRule="auto"/>
        <w:ind w:firstLine="720"/>
        <w:jc w:val="both"/>
        <w:rPr>
          <w:rFonts w:ascii="Times New Roman" w:eastAsia="Calibri" w:hAnsi="Times New Roman" w:cs="Times New Roman"/>
          <w:b/>
          <w:sz w:val="28"/>
          <w:szCs w:val="28"/>
        </w:rPr>
      </w:pPr>
      <w:r w:rsidRPr="00A2750B">
        <w:rPr>
          <w:rFonts w:ascii="Times New Roman" w:eastAsia="Calibri" w:hAnsi="Times New Roman" w:cs="Times New Roman"/>
          <w:b/>
          <w:sz w:val="28"/>
          <w:szCs w:val="28"/>
        </w:rPr>
        <w:t>2.ОБЩАЯ ХАРАКТЕРИСТИКА УЧЕБНОГО ПРЕДМЕТА.</w:t>
      </w:r>
    </w:p>
    <w:p w:rsidR="00F56AC4" w:rsidRPr="00A2750B" w:rsidRDefault="00F56AC4" w:rsidP="00F56AC4">
      <w:pPr>
        <w:shd w:val="clear" w:color="auto" w:fill="FFFFFF"/>
        <w:spacing w:after="0" w:line="294" w:lineRule="atLeast"/>
        <w:rPr>
          <w:rFonts w:ascii="Times New Roman" w:eastAsia="Times New Roman" w:hAnsi="Times New Roman" w:cs="Times New Roman"/>
          <w:sz w:val="28"/>
          <w:szCs w:val="28"/>
          <w:lang w:eastAsia="ru-RU"/>
        </w:rPr>
      </w:pPr>
      <w:r w:rsidRPr="00A2750B">
        <w:rPr>
          <w:rFonts w:ascii="Times New Roman" w:eastAsia="Times New Roman" w:hAnsi="Times New Roman" w:cs="Times New Roman"/>
          <w:sz w:val="28"/>
          <w:szCs w:val="28"/>
          <w:lang w:eastAsia="ru-RU"/>
        </w:rPr>
        <w:t xml:space="preserve">Учебный предмет «Литература» - одна из важнейших частей образовательной области «Филология». Взаимосвязь литературы и русского языка обусловлена традициями школьного образования и глубинной связью коммуникативной и эстетической функции слова. Искусство слова раскрывает богатство национального языка, что требует внимания к языку в </w:t>
      </w:r>
      <w:r w:rsidRPr="00A2750B">
        <w:rPr>
          <w:rFonts w:ascii="Times New Roman" w:eastAsia="Times New Roman" w:hAnsi="Times New Roman" w:cs="Times New Roman"/>
          <w:sz w:val="28"/>
          <w:szCs w:val="28"/>
          <w:lang w:eastAsia="ru-RU"/>
        </w:rPr>
        <w:lastRenderedPageBreak/>
        <w:t>его художественной функции, а освоение русского языка невозможно без постоянного обращения к художественным произведениям. Освоение литературы как учебного предмета – важнейшее условие речевой и лингвистической грамотности учащегося. Литературное образование способствует формированию его речевой культуры.</w:t>
      </w:r>
    </w:p>
    <w:p w:rsidR="00F56AC4" w:rsidRPr="00A2750B" w:rsidRDefault="00F56AC4" w:rsidP="00F56AC4">
      <w:pPr>
        <w:spacing w:after="0" w:line="240" w:lineRule="auto"/>
        <w:rPr>
          <w:rFonts w:ascii="Times New Roman" w:hAnsi="Times New Roman" w:cs="Times New Roman"/>
          <w:sz w:val="28"/>
          <w:szCs w:val="28"/>
        </w:rPr>
      </w:pPr>
      <w:r w:rsidRPr="00A2750B">
        <w:rPr>
          <w:rFonts w:ascii="Times New Roman" w:eastAsia="Times New Roman" w:hAnsi="Times New Roman" w:cs="Times New Roman"/>
          <w:sz w:val="28"/>
          <w:szCs w:val="28"/>
          <w:lang w:eastAsia="ru-RU"/>
        </w:rPr>
        <w:t>Литература взаимодействует также с дисциплинами художественного цикла (музыкой, изобразительным искусством): на уроках литературы формируется эстетическое отношение к окружающему миру.</w:t>
      </w:r>
      <w:r w:rsidRPr="00A2750B">
        <w:rPr>
          <w:rFonts w:ascii="Times New Roman" w:hAnsi="Times New Roman" w:cs="Times New Roman"/>
          <w:sz w:val="28"/>
          <w:szCs w:val="28"/>
        </w:rPr>
        <w:t xml:space="preserve">  </w:t>
      </w:r>
    </w:p>
    <w:p w:rsidR="00F56AC4" w:rsidRPr="00A2750B" w:rsidRDefault="00F56AC4" w:rsidP="00F56AC4">
      <w:pPr>
        <w:spacing w:after="0" w:line="240" w:lineRule="auto"/>
        <w:rPr>
          <w:rFonts w:ascii="Times New Roman" w:hAnsi="Times New Roman" w:cs="Times New Roman"/>
          <w:sz w:val="28"/>
          <w:szCs w:val="28"/>
        </w:rPr>
      </w:pPr>
      <w:r w:rsidRPr="00A2750B">
        <w:rPr>
          <w:rFonts w:ascii="Times New Roman" w:eastAsia="Calibri" w:hAnsi="Times New Roman" w:cs="Times New Roman"/>
          <w:sz w:val="28"/>
          <w:szCs w:val="28"/>
        </w:rPr>
        <w:t xml:space="preserve">Предлагаемая рабочая программа реализуется в учебниках </w:t>
      </w:r>
      <w:r w:rsidRPr="00A2750B">
        <w:rPr>
          <w:rFonts w:ascii="Times New Roman" w:hAnsi="Times New Roman" w:cs="Times New Roman"/>
          <w:spacing w:val="16"/>
          <w:sz w:val="28"/>
          <w:szCs w:val="28"/>
        </w:rPr>
        <w:t xml:space="preserve"> предметной линии   В.Я. Коровиной, В.П. Журавлева, В.И. Коровина и других.</w:t>
      </w:r>
      <w:r w:rsidRPr="00A2750B">
        <w:rPr>
          <w:rFonts w:ascii="Times New Roman" w:hAnsi="Times New Roman" w:cs="Times New Roman"/>
          <w:sz w:val="28"/>
          <w:szCs w:val="28"/>
        </w:rPr>
        <w:t xml:space="preserve"> Она определяет содержание учебного материала, его структуру, последовательность изучения, пути формирования системы знаний, умений, способов деятельности, развития учащихся, их социализации и воспитания.</w:t>
      </w:r>
    </w:p>
    <w:p w:rsidR="00F56AC4" w:rsidRPr="00A2750B" w:rsidRDefault="00F56AC4" w:rsidP="00F56AC4">
      <w:pPr>
        <w:jc w:val="center"/>
        <w:rPr>
          <w:rFonts w:ascii="Times New Roman" w:hAnsi="Times New Roman" w:cs="Times New Roman"/>
          <w:b/>
          <w:bCs/>
          <w:sz w:val="28"/>
          <w:szCs w:val="28"/>
        </w:rPr>
      </w:pPr>
      <w:r w:rsidRPr="00A2750B">
        <w:rPr>
          <w:rFonts w:ascii="Times New Roman" w:eastAsia="Calibri" w:hAnsi="Times New Roman" w:cs="Times New Roman"/>
          <w:b/>
          <w:sz w:val="28"/>
          <w:szCs w:val="28"/>
        </w:rPr>
        <w:t>3.МЕСТО УЧЕБНОГО ПРЕДМЕТА «РУССКИЙ ЯЗЫК»  В УЧЕБНОМ ПЛАНЕ.</w:t>
      </w:r>
      <w:r w:rsidRPr="00A2750B">
        <w:rPr>
          <w:rFonts w:ascii="Times New Roman" w:hAnsi="Times New Roman" w:cs="Times New Roman"/>
          <w:b/>
          <w:bCs/>
          <w:sz w:val="28"/>
          <w:szCs w:val="28"/>
        </w:rPr>
        <w:t xml:space="preserve">  </w:t>
      </w:r>
    </w:p>
    <w:p w:rsidR="00F56AC4" w:rsidRPr="00A2750B" w:rsidRDefault="00F56AC4" w:rsidP="00F56AC4">
      <w:pPr>
        <w:spacing w:after="0"/>
        <w:rPr>
          <w:rFonts w:ascii="Times New Roman" w:hAnsi="Times New Roman" w:cs="Times New Roman"/>
          <w:sz w:val="28"/>
          <w:szCs w:val="28"/>
        </w:rPr>
      </w:pPr>
      <w:r w:rsidRPr="00A2750B">
        <w:rPr>
          <w:rFonts w:ascii="Times New Roman" w:hAnsi="Times New Roman" w:cs="Times New Roman"/>
          <w:b/>
          <w:bCs/>
          <w:sz w:val="28"/>
          <w:szCs w:val="28"/>
        </w:rPr>
        <w:t xml:space="preserve">        </w:t>
      </w:r>
      <w:r w:rsidRPr="00A2750B">
        <w:rPr>
          <w:rFonts w:ascii="Times New Roman" w:hAnsi="Times New Roman" w:cs="Times New Roman"/>
          <w:sz w:val="28"/>
          <w:szCs w:val="28"/>
        </w:rPr>
        <w:t>Предмет входит в образовательную область Филология.</w:t>
      </w:r>
    </w:p>
    <w:p w:rsidR="00F56AC4" w:rsidRPr="00A2750B" w:rsidRDefault="00F56AC4" w:rsidP="00F56AC4">
      <w:pPr>
        <w:spacing w:after="0"/>
        <w:jc w:val="center"/>
        <w:rPr>
          <w:rFonts w:ascii="Times New Roman" w:hAnsi="Times New Roman" w:cs="Times New Roman"/>
          <w:sz w:val="28"/>
          <w:szCs w:val="28"/>
        </w:rPr>
      </w:pPr>
      <w:r w:rsidRPr="00A2750B">
        <w:rPr>
          <w:rFonts w:ascii="Times New Roman" w:hAnsi="Times New Roman" w:cs="Times New Roman"/>
          <w:sz w:val="28"/>
          <w:szCs w:val="28"/>
        </w:rPr>
        <w:t xml:space="preserve"> Федеральный базисный (образовательный) учебный план для образовательных учреждений Российской Федера</w:t>
      </w:r>
      <w:r w:rsidRPr="00A2750B">
        <w:rPr>
          <w:rFonts w:ascii="Times New Roman" w:hAnsi="Times New Roman" w:cs="Times New Roman"/>
          <w:sz w:val="28"/>
          <w:szCs w:val="28"/>
        </w:rPr>
        <w:softHyphen/>
        <w:t xml:space="preserve">ции предусматривает обязательное изучение литературы   на этапе основного общего образования в объёме 442 ч. В том числе: в 5 классе — 102  часа </w:t>
      </w:r>
    </w:p>
    <w:p w:rsidR="00F56AC4" w:rsidRPr="00A2750B" w:rsidRDefault="00F56AC4" w:rsidP="00F56AC4">
      <w:pPr>
        <w:ind w:firstLine="720"/>
        <w:jc w:val="center"/>
        <w:rPr>
          <w:rFonts w:ascii="Times New Roman" w:hAnsi="Times New Roman" w:cs="Times New Roman"/>
          <w:b/>
          <w:sz w:val="28"/>
          <w:szCs w:val="28"/>
        </w:rPr>
      </w:pPr>
      <w:r w:rsidRPr="00A2750B">
        <w:rPr>
          <w:rFonts w:ascii="Times New Roman" w:hAnsi="Times New Roman" w:cs="Times New Roman"/>
          <w:b/>
          <w:sz w:val="28"/>
          <w:szCs w:val="28"/>
        </w:rPr>
        <w:t>4.. ЦЕННОСТНЫЕ ОРИЕНТИРЫ СОДЕРЖАНИЯ УЧЕБНОГО ПРЕДМЕТА «ЛИТЕРАТУРА»</w:t>
      </w:r>
    </w:p>
    <w:p w:rsidR="00F56AC4" w:rsidRPr="00A2750B" w:rsidRDefault="00F56AC4" w:rsidP="00F56AC4">
      <w:pPr>
        <w:ind w:firstLine="720"/>
        <w:jc w:val="both"/>
        <w:rPr>
          <w:rFonts w:ascii="Times New Roman" w:eastAsia="Times New Roman" w:hAnsi="Times New Roman" w:cs="Times New Roman"/>
          <w:sz w:val="28"/>
          <w:szCs w:val="28"/>
          <w:lang w:eastAsia="ru-RU"/>
        </w:rPr>
      </w:pPr>
      <w:r w:rsidRPr="00A2750B">
        <w:rPr>
          <w:rFonts w:ascii="Times New Roman" w:eastAsia="Times New Roman" w:hAnsi="Times New Roman" w:cs="Times New Roman"/>
          <w:sz w:val="28"/>
          <w:szCs w:val="28"/>
          <w:lang w:eastAsia="ru-RU"/>
        </w:rPr>
        <w:t>Литература – базовая учебная дисциплина, формирующая духовный облик и нравственные ориентиры молодого поколения. Ей принадлежит ведущее место в эмоциональном, интеллектуальном и эстетическом развитии обучающийся, в формировании его миропонимания и национального самосознания, без чего невозможно духовное развитие нации в целом.</w:t>
      </w:r>
    </w:p>
    <w:p w:rsidR="00F56AC4" w:rsidRPr="00A2750B" w:rsidRDefault="00F56AC4" w:rsidP="00F56AC4">
      <w:pPr>
        <w:shd w:val="clear" w:color="auto" w:fill="FFFFFF"/>
        <w:spacing w:after="0" w:line="294" w:lineRule="atLeast"/>
        <w:rPr>
          <w:rFonts w:ascii="Times New Roman" w:eastAsia="Times New Roman" w:hAnsi="Times New Roman" w:cs="Times New Roman"/>
          <w:sz w:val="28"/>
          <w:szCs w:val="28"/>
          <w:lang w:eastAsia="ru-RU"/>
        </w:rPr>
      </w:pPr>
      <w:r w:rsidRPr="00A2750B">
        <w:rPr>
          <w:rFonts w:ascii="Times New Roman" w:hAnsi="Times New Roman" w:cs="Times New Roman"/>
          <w:sz w:val="28"/>
          <w:szCs w:val="28"/>
        </w:rPr>
        <w:t xml:space="preserve">Ценностные ориентиры  учебной дисциплины определяются тем, что </w:t>
      </w:r>
      <w:r w:rsidRPr="00A2750B">
        <w:rPr>
          <w:rFonts w:ascii="Times New Roman" w:eastAsia="Times New Roman" w:hAnsi="Times New Roman" w:cs="Times New Roman"/>
          <w:sz w:val="28"/>
          <w:szCs w:val="28"/>
          <w:lang w:eastAsia="ru-RU"/>
        </w:rPr>
        <w:t>специфика литературы как школьного предмета определяется сущностью литературы как феномена культуры: литература эстетически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w:t>
      </w:r>
    </w:p>
    <w:p w:rsidR="00F56AC4" w:rsidRPr="00A2750B" w:rsidRDefault="00F56AC4" w:rsidP="00F56AC4">
      <w:pPr>
        <w:jc w:val="both"/>
        <w:rPr>
          <w:rFonts w:ascii="Times New Roman" w:eastAsia="Times New Roman" w:hAnsi="Times New Roman" w:cs="Times New Roman"/>
          <w:sz w:val="28"/>
          <w:szCs w:val="28"/>
          <w:lang w:eastAsia="ru-RU"/>
        </w:rPr>
      </w:pPr>
      <w:r w:rsidRPr="00A2750B">
        <w:rPr>
          <w:rFonts w:ascii="Times New Roman" w:eastAsia="Times New Roman" w:hAnsi="Times New Roman" w:cs="Times New Roman"/>
          <w:sz w:val="28"/>
          <w:szCs w:val="28"/>
          <w:lang w:eastAsia="ru-RU"/>
        </w:rPr>
        <w:t xml:space="preserve">  Основу содержания литературы как учебного предмета составляют чтение и текстуальное изучение художественных произведений, составляющих золотой фонд русской классики. Каждое классическое произведение всегда актуально, так как обращено к вечным человеческим ценностям.   Учащийся постигает категории добра, справедливости, чести, патриотизма, любви к человеку, семье; понимает, что национальная самобытность раскрывается в широком культурном контексте. </w:t>
      </w:r>
    </w:p>
    <w:p w:rsidR="00F56AC4" w:rsidRPr="00A2750B" w:rsidRDefault="00F56AC4" w:rsidP="00F56AC4">
      <w:pPr>
        <w:jc w:val="center"/>
        <w:rPr>
          <w:rFonts w:ascii="Times New Roman" w:hAnsi="Times New Roman" w:cs="Times New Roman"/>
          <w:b/>
          <w:sz w:val="28"/>
          <w:szCs w:val="28"/>
        </w:rPr>
      </w:pPr>
      <w:r w:rsidRPr="00A2750B">
        <w:rPr>
          <w:rFonts w:ascii="Times New Roman" w:hAnsi="Times New Roman" w:cs="Times New Roman"/>
          <w:sz w:val="28"/>
          <w:szCs w:val="28"/>
        </w:rPr>
        <w:lastRenderedPageBreak/>
        <w:t xml:space="preserve"> </w:t>
      </w:r>
      <w:r w:rsidRPr="00A2750B">
        <w:rPr>
          <w:rFonts w:ascii="Times New Roman" w:hAnsi="Times New Roman" w:cs="Times New Roman"/>
          <w:b/>
          <w:sz w:val="28"/>
          <w:szCs w:val="28"/>
        </w:rPr>
        <w:t>5.ПЛАНИРУЕМЫЕ РЕЗУЛЬТАТЫ МЗУЧЕНИЯ ПРЕДМЕТА «ЛИТЕРАТУРА».</w:t>
      </w:r>
    </w:p>
    <w:p w:rsidR="00F56AC4" w:rsidRPr="00A2750B" w:rsidRDefault="00F56AC4" w:rsidP="00F56AC4">
      <w:pPr>
        <w:spacing w:after="0" w:line="240" w:lineRule="auto"/>
        <w:ind w:right="142" w:firstLine="709"/>
        <w:jc w:val="both"/>
        <w:rPr>
          <w:rFonts w:ascii="Times New Roman" w:hAnsi="Times New Roman" w:cs="Times New Roman"/>
          <w:b/>
          <w:iCs/>
          <w:sz w:val="28"/>
          <w:szCs w:val="28"/>
        </w:rPr>
      </w:pPr>
      <w:r w:rsidRPr="00A2750B">
        <w:rPr>
          <w:rFonts w:ascii="Times New Roman" w:eastAsia="Times New Roman" w:hAnsi="Times New Roman" w:cs="Times New Roman"/>
          <w:b/>
          <w:iCs/>
          <w:sz w:val="28"/>
          <w:szCs w:val="28"/>
        </w:rPr>
        <w:t xml:space="preserve">Личностными результатами </w:t>
      </w:r>
      <w:proofErr w:type="gramStart"/>
      <w:r w:rsidRPr="00A2750B">
        <w:rPr>
          <w:rFonts w:ascii="Times New Roman" w:hAnsi="Times New Roman" w:cs="Times New Roman"/>
          <w:b/>
          <w:iCs/>
          <w:sz w:val="28"/>
          <w:szCs w:val="28"/>
        </w:rPr>
        <w:t>освоения</w:t>
      </w:r>
      <w:proofErr w:type="gramEnd"/>
      <w:r w:rsidRPr="00A2750B">
        <w:rPr>
          <w:rFonts w:ascii="Times New Roman" w:hAnsi="Times New Roman" w:cs="Times New Roman"/>
          <w:b/>
          <w:iCs/>
          <w:sz w:val="28"/>
          <w:szCs w:val="28"/>
        </w:rPr>
        <w:t xml:space="preserve"> обучающимися в первый год обучения в основной школе программы по литературе являются: </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 xml:space="preserve">воспитание российской гражданской идентичности: патриотизма, любви и уважения к отечеству, чувства гордости за свою Родину, прошлое и настоящее нашего народа,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 культурам других народов; </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 xml:space="preserve">формирование ответственного отношения к учению, готовности </w:t>
      </w:r>
      <w:proofErr w:type="gramStart"/>
      <w:r w:rsidRPr="00A2750B">
        <w:rPr>
          <w:rFonts w:ascii="Times New Roman" w:hAnsi="Times New Roman" w:cs="Times New Roman"/>
          <w:sz w:val="28"/>
          <w:szCs w:val="28"/>
        </w:rPr>
        <w:t>обучающихся</w:t>
      </w:r>
      <w:proofErr w:type="gramEnd"/>
      <w:r w:rsidRPr="00A2750B">
        <w:rPr>
          <w:rFonts w:ascii="Times New Roman" w:hAnsi="Times New Roman" w:cs="Times New Roman"/>
          <w:sz w:val="28"/>
          <w:szCs w:val="28"/>
        </w:rPr>
        <w:t xml:space="preserve"> к саморазвитию на основе мотивации к обучению и познанию;</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формирование осознанного, уважительного и доброжелательного отношения к другому человеку, его мнению;</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формирование нравственных чувств и нравственного поведения, осознанного и ответственного отношения к своим поступкам;</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формирование коммуникативной компетентности в общении и сотрудничестве со сверстниками, со старшими и младшими в процессе разных видов деятельности;</w:t>
      </w:r>
    </w:p>
    <w:p w:rsidR="00F56AC4" w:rsidRPr="00A2750B" w:rsidRDefault="00F56AC4" w:rsidP="00F56AC4">
      <w:pPr>
        <w:pStyle w:val="a4"/>
        <w:numPr>
          <w:ilvl w:val="0"/>
          <w:numId w:val="3"/>
        </w:numPr>
        <w:tabs>
          <w:tab w:val="left" w:pos="0"/>
        </w:tabs>
        <w:suppressAutoHyphens w:val="0"/>
        <w:spacing w:after="0" w:line="240" w:lineRule="auto"/>
        <w:ind w:left="0" w:right="5"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достаточный объем словарного запаса и усвоенных грамматических сре</w:t>
      </w:r>
      <w:proofErr w:type="gramStart"/>
      <w:r w:rsidRPr="00A2750B">
        <w:rPr>
          <w:rFonts w:ascii="Times New Roman" w:hAnsi="Times New Roman" w:cs="Times New Roman"/>
          <w:sz w:val="28"/>
          <w:szCs w:val="28"/>
        </w:rPr>
        <w:t>дств дл</w:t>
      </w:r>
      <w:proofErr w:type="gramEnd"/>
      <w:r w:rsidRPr="00A2750B">
        <w:rPr>
          <w:rFonts w:ascii="Times New Roman" w:hAnsi="Times New Roman" w:cs="Times New Roman"/>
          <w:sz w:val="28"/>
          <w:szCs w:val="28"/>
        </w:rPr>
        <w:t>я свободного выражения мыслей и чувств в процессе речевого общения.</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развитие эстетического самосознания через освоение художественного наследия народов России;</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развитие морального сознания, формирование нравственных чувств и нравственного поведения, осознанного и ответственного отношения к собственным поступкам;</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освоение социальных норм, правил поведения, ролей и форм социальной жизни в группах и сообществах.</w:t>
      </w:r>
    </w:p>
    <w:p w:rsidR="00F56AC4" w:rsidRPr="00A2750B" w:rsidRDefault="00F56AC4" w:rsidP="00F56AC4">
      <w:pPr>
        <w:spacing w:after="0" w:line="240" w:lineRule="auto"/>
        <w:ind w:right="142" w:firstLine="709"/>
        <w:jc w:val="both"/>
        <w:rPr>
          <w:rFonts w:ascii="Times New Roman" w:hAnsi="Times New Roman" w:cs="Times New Roman"/>
          <w:b/>
          <w:iCs/>
          <w:sz w:val="28"/>
          <w:szCs w:val="28"/>
        </w:rPr>
      </w:pPr>
      <w:proofErr w:type="spellStart"/>
      <w:r w:rsidRPr="00A2750B">
        <w:rPr>
          <w:rFonts w:ascii="Times New Roman" w:eastAsia="Times New Roman" w:hAnsi="Times New Roman" w:cs="Times New Roman"/>
          <w:b/>
          <w:bCs/>
          <w:iCs/>
          <w:sz w:val="28"/>
          <w:szCs w:val="28"/>
          <w:lang w:eastAsia="ru-RU"/>
        </w:rPr>
        <w:t>Метапредметными</w:t>
      </w:r>
      <w:proofErr w:type="spellEnd"/>
      <w:r w:rsidRPr="00A2750B">
        <w:rPr>
          <w:rFonts w:ascii="Times New Roman" w:eastAsia="Times New Roman" w:hAnsi="Times New Roman" w:cs="Times New Roman"/>
          <w:b/>
          <w:bCs/>
          <w:iCs/>
          <w:sz w:val="28"/>
          <w:szCs w:val="28"/>
          <w:lang w:eastAsia="ru-RU"/>
        </w:rPr>
        <w:t xml:space="preserve"> результатами </w:t>
      </w:r>
      <w:proofErr w:type="gramStart"/>
      <w:r w:rsidRPr="00A2750B">
        <w:rPr>
          <w:rFonts w:ascii="Times New Roman" w:hAnsi="Times New Roman" w:cs="Times New Roman"/>
          <w:b/>
          <w:iCs/>
          <w:sz w:val="28"/>
          <w:szCs w:val="28"/>
        </w:rPr>
        <w:t>освоения</w:t>
      </w:r>
      <w:proofErr w:type="gramEnd"/>
      <w:r w:rsidRPr="00A2750B">
        <w:rPr>
          <w:rFonts w:ascii="Times New Roman" w:hAnsi="Times New Roman" w:cs="Times New Roman"/>
          <w:b/>
          <w:iCs/>
          <w:sz w:val="28"/>
          <w:szCs w:val="28"/>
        </w:rPr>
        <w:t xml:space="preserve"> обучающимися в первый год обучения в основной школе программы по литературе являются: </w:t>
      </w:r>
    </w:p>
    <w:p w:rsidR="00F56AC4" w:rsidRPr="00A2750B" w:rsidRDefault="00F56AC4" w:rsidP="00F56AC4">
      <w:pPr>
        <w:shd w:val="clear" w:color="auto" w:fill="FFFFFF"/>
        <w:spacing w:after="0" w:line="240" w:lineRule="auto"/>
        <w:ind w:firstLine="709"/>
        <w:jc w:val="both"/>
        <w:rPr>
          <w:rFonts w:ascii="Times New Roman" w:eastAsia="Times New Roman" w:hAnsi="Times New Roman" w:cs="Times New Roman"/>
          <w:b/>
          <w:bCs/>
          <w:iCs/>
          <w:sz w:val="28"/>
          <w:szCs w:val="28"/>
          <w:lang w:eastAsia="ru-RU"/>
        </w:rPr>
      </w:pPr>
      <w:r w:rsidRPr="00A2750B">
        <w:rPr>
          <w:rFonts w:ascii="Times New Roman" w:eastAsia="Times New Roman" w:hAnsi="Times New Roman" w:cs="Times New Roman"/>
          <w:b/>
          <w:bCs/>
          <w:iCs/>
          <w:sz w:val="28"/>
          <w:szCs w:val="28"/>
          <w:lang w:eastAsia="ru-RU"/>
        </w:rPr>
        <w:t>регулятивные УУД</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 xml:space="preserve">умение понимать проблему, составлять план, выделять причинно-следственные связи в устных и письменных высказываниях, формулировать выводы; </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умение организовывать собственную деятельность, адекватно ее оценивать;</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 xml:space="preserve">умение соотносить свои действия с планируемыми результатами, осуществлять контроль в соответствии с предложенным планом (алгоритмом), корректировать свои действия в соответствии с изменяющейся ситуацией; </w:t>
      </w:r>
    </w:p>
    <w:p w:rsidR="00F56AC4" w:rsidRPr="00A2750B" w:rsidRDefault="00F56AC4" w:rsidP="00F56AC4">
      <w:pPr>
        <w:widowControl w:val="0"/>
        <w:tabs>
          <w:tab w:val="left" w:pos="993"/>
        </w:tabs>
        <w:spacing w:after="0" w:line="240" w:lineRule="auto"/>
        <w:ind w:firstLine="709"/>
        <w:jc w:val="both"/>
        <w:rPr>
          <w:rFonts w:ascii="Times New Roman" w:hAnsi="Times New Roman" w:cs="Times New Roman"/>
          <w:b/>
          <w:bCs/>
          <w:sz w:val="28"/>
          <w:szCs w:val="28"/>
        </w:rPr>
      </w:pPr>
      <w:r w:rsidRPr="00A2750B">
        <w:rPr>
          <w:rFonts w:ascii="Times New Roman" w:hAnsi="Times New Roman" w:cs="Times New Roman"/>
          <w:b/>
          <w:bCs/>
          <w:sz w:val="28"/>
          <w:szCs w:val="28"/>
        </w:rPr>
        <w:t>познавательные УУД</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lastRenderedPageBreak/>
        <w:t>находить в тексте требуемую информацию (в соответствии с целями своей деятельности);</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ориентироваться в содержании текста, понимать целостный смысл текста, структурировать текст;</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устанавливать взаимосвязь описанных в тексте событий, явлений, процессов;</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 xml:space="preserve">умение оценивать правильность выполнения учебной задачи; </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 xml:space="preserve">владение основами самоконтроля, принятия решений и осуществления осознанного выбора в учебной и познавательной деятельности; </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 xml:space="preserve">умение формулировать несложные понятия, создавать обобщения, устанавливать аналогии, классифицировать, выбирать критерии для классификации, устанавливать причинно-следственные связи, строить </w:t>
      </w:r>
      <w:proofErr w:type="gramStart"/>
      <w:r w:rsidRPr="00A2750B">
        <w:rPr>
          <w:rFonts w:ascii="Times New Roman" w:hAnsi="Times New Roman" w:cs="Times New Roman"/>
          <w:sz w:val="28"/>
          <w:szCs w:val="28"/>
        </w:rPr>
        <w:t>логическое рассуждение</w:t>
      </w:r>
      <w:proofErr w:type="gramEnd"/>
      <w:r w:rsidRPr="00A2750B">
        <w:rPr>
          <w:rFonts w:ascii="Times New Roman" w:hAnsi="Times New Roman" w:cs="Times New Roman"/>
          <w:sz w:val="28"/>
          <w:szCs w:val="28"/>
        </w:rPr>
        <w:t>, умозаключение (индуктивное, дедуктивное и по аналогии) и делать выводы;</w:t>
      </w:r>
    </w:p>
    <w:p w:rsidR="00F56AC4" w:rsidRPr="00A2750B" w:rsidRDefault="00F56AC4" w:rsidP="00F56AC4">
      <w:pPr>
        <w:spacing w:after="0" w:line="240" w:lineRule="auto"/>
        <w:ind w:firstLine="709"/>
        <w:jc w:val="both"/>
        <w:rPr>
          <w:rFonts w:ascii="Times New Roman" w:hAnsi="Times New Roman" w:cs="Times New Roman"/>
          <w:b/>
          <w:bCs/>
          <w:sz w:val="28"/>
          <w:szCs w:val="28"/>
        </w:rPr>
      </w:pPr>
      <w:r w:rsidRPr="00A2750B">
        <w:rPr>
          <w:rFonts w:ascii="Times New Roman" w:hAnsi="Times New Roman" w:cs="Times New Roman"/>
          <w:b/>
          <w:bCs/>
          <w:sz w:val="28"/>
          <w:szCs w:val="28"/>
        </w:rPr>
        <w:t>коммуникативные УУД</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планирование и регуляция своей деятельности; владение устной и письменной речью, монологической контекстной речью. </w:t>
      </w:r>
    </w:p>
    <w:p w:rsidR="00F56AC4" w:rsidRPr="00A2750B" w:rsidRDefault="00F56AC4" w:rsidP="00F56AC4">
      <w:pPr>
        <w:spacing w:after="0" w:line="240" w:lineRule="auto"/>
        <w:ind w:firstLine="720"/>
        <w:jc w:val="both"/>
        <w:rPr>
          <w:rFonts w:ascii="Times New Roman" w:eastAsia="Calibri" w:hAnsi="Times New Roman" w:cs="Times New Roman"/>
          <w:b/>
          <w:sz w:val="28"/>
          <w:szCs w:val="28"/>
        </w:rPr>
      </w:pPr>
    </w:p>
    <w:p w:rsidR="00F56AC4" w:rsidRPr="00A2750B" w:rsidRDefault="00F56AC4" w:rsidP="00F56AC4">
      <w:pPr>
        <w:spacing w:after="0" w:line="240" w:lineRule="auto"/>
        <w:ind w:right="142" w:firstLine="709"/>
        <w:jc w:val="both"/>
        <w:rPr>
          <w:rFonts w:ascii="Times New Roman" w:hAnsi="Times New Roman" w:cs="Times New Roman"/>
          <w:b/>
          <w:iCs/>
          <w:sz w:val="28"/>
          <w:szCs w:val="28"/>
        </w:rPr>
      </w:pPr>
      <w:r w:rsidRPr="00A2750B">
        <w:rPr>
          <w:rFonts w:ascii="Times New Roman" w:hAnsi="Times New Roman" w:cs="Times New Roman"/>
          <w:b/>
          <w:bCs/>
          <w:sz w:val="28"/>
          <w:szCs w:val="28"/>
        </w:rPr>
        <w:t xml:space="preserve">Предметными </w:t>
      </w:r>
      <w:r w:rsidRPr="00A2750B">
        <w:rPr>
          <w:rFonts w:ascii="Times New Roman" w:eastAsia="Times New Roman" w:hAnsi="Times New Roman" w:cs="Times New Roman"/>
          <w:b/>
          <w:iCs/>
          <w:sz w:val="28"/>
          <w:szCs w:val="28"/>
        </w:rPr>
        <w:t xml:space="preserve">результатами </w:t>
      </w:r>
      <w:proofErr w:type="gramStart"/>
      <w:r w:rsidRPr="00A2750B">
        <w:rPr>
          <w:rFonts w:ascii="Times New Roman" w:hAnsi="Times New Roman" w:cs="Times New Roman"/>
          <w:b/>
          <w:iCs/>
          <w:sz w:val="28"/>
          <w:szCs w:val="28"/>
        </w:rPr>
        <w:t>освоения</w:t>
      </w:r>
      <w:proofErr w:type="gramEnd"/>
      <w:r w:rsidRPr="00A2750B">
        <w:rPr>
          <w:rFonts w:ascii="Times New Roman" w:hAnsi="Times New Roman" w:cs="Times New Roman"/>
          <w:b/>
          <w:iCs/>
          <w:sz w:val="28"/>
          <w:szCs w:val="28"/>
        </w:rPr>
        <w:t xml:space="preserve"> обучающимися в первый год обучения в основной школе программы по литературе являются: </w:t>
      </w:r>
    </w:p>
    <w:p w:rsidR="00F56AC4" w:rsidRPr="00A2750B" w:rsidRDefault="00F56AC4" w:rsidP="00F56AC4">
      <w:pPr>
        <w:spacing w:after="0" w:line="240" w:lineRule="auto"/>
        <w:ind w:firstLine="709"/>
        <w:jc w:val="both"/>
        <w:rPr>
          <w:rFonts w:ascii="Times New Roman" w:hAnsi="Times New Roman" w:cs="Times New Roman"/>
          <w:b/>
          <w:bCs/>
          <w:i/>
          <w:sz w:val="28"/>
          <w:szCs w:val="28"/>
        </w:rPr>
      </w:pPr>
      <w:r w:rsidRPr="00A2750B">
        <w:rPr>
          <w:rFonts w:ascii="Times New Roman" w:hAnsi="Times New Roman" w:cs="Times New Roman"/>
          <w:b/>
          <w:bCs/>
          <w:i/>
          <w:sz w:val="28"/>
          <w:szCs w:val="28"/>
        </w:rPr>
        <w:t>Устное народное творчество</w:t>
      </w:r>
    </w:p>
    <w:p w:rsidR="00F56AC4" w:rsidRPr="00A2750B" w:rsidRDefault="00F56AC4" w:rsidP="00F56AC4">
      <w:pPr>
        <w:widowControl w:val="0"/>
        <w:tabs>
          <w:tab w:val="left" w:pos="993"/>
        </w:tabs>
        <w:autoSpaceDE w:val="0"/>
        <w:autoSpaceDN w:val="0"/>
        <w:adjustRightInd w:val="0"/>
        <w:spacing w:after="0" w:line="240" w:lineRule="auto"/>
        <w:ind w:firstLine="709"/>
        <w:jc w:val="both"/>
        <w:rPr>
          <w:rFonts w:ascii="Times New Roman" w:hAnsi="Times New Roman" w:cs="Times New Roman"/>
          <w:bCs/>
          <w:i/>
          <w:sz w:val="28"/>
          <w:szCs w:val="28"/>
        </w:rPr>
      </w:pPr>
      <w:r w:rsidRPr="00A2750B">
        <w:rPr>
          <w:rFonts w:ascii="Times New Roman" w:hAnsi="Times New Roman" w:cs="Times New Roman"/>
          <w:bCs/>
          <w:i/>
          <w:sz w:val="28"/>
          <w:szCs w:val="28"/>
        </w:rPr>
        <w:t xml:space="preserve">Обучающийся научится: </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осознанно воспринимать и понимать фольклорный текст; иметь представление о различиях фольклорных и литературных произведений; сопоставлять фольклорную сказку и ее интерпретацию средствами других искусств (иллюстрация, мультипликация, художественный фильм) на основе предложенного алгоритма, перечня вопросов/ плана;</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выделять по наводящим вопросам нравственную проблематику сказок как основу для развития представлений о нравственном идеале русского народа, формирования представлений о русском национальном характере;</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ориентироваться в чертах русского национального характера в героях русских сказок с порой на план/ перечень вопросов.</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уметь выбирать сказки для самостоятельного чтения;</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уметь выразительно читать сказки, соблюдая соответствующий интонационный рисунок устного рассказывания;</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уметь пересказывать сказки, четко выделяя сюжетные линии, не пропуская значимых композиционных элементов, используя в своей речи характерные для народных сказок художественные приемы с порой на план (в том числе, картинный), перечень вопросов;</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proofErr w:type="gramStart"/>
      <w:r w:rsidRPr="00A2750B">
        <w:rPr>
          <w:rFonts w:ascii="Times New Roman" w:hAnsi="Times New Roman" w:cs="Times New Roman"/>
          <w:sz w:val="28"/>
          <w:szCs w:val="28"/>
        </w:rPr>
        <w:t xml:space="preserve">выявлять в сказках характерные художественные приемы и на этой основе определять жанровую разновидность сказки с порой на образец, </w:t>
      </w:r>
      <w:r w:rsidRPr="00A2750B">
        <w:rPr>
          <w:rFonts w:ascii="Times New Roman" w:hAnsi="Times New Roman" w:cs="Times New Roman"/>
          <w:sz w:val="28"/>
          <w:szCs w:val="28"/>
        </w:rPr>
        <w:lastRenderedPageBreak/>
        <w:t>отличать литературную сказку от фольклорной с опорой на перечень характерных признаков.</w:t>
      </w:r>
      <w:proofErr w:type="gramEnd"/>
    </w:p>
    <w:p w:rsidR="00F56AC4" w:rsidRPr="00A2750B" w:rsidRDefault="00F56AC4" w:rsidP="00F56AC4">
      <w:pPr>
        <w:spacing w:after="0" w:line="240" w:lineRule="auto"/>
        <w:ind w:firstLine="709"/>
        <w:jc w:val="both"/>
        <w:rPr>
          <w:rFonts w:ascii="Times New Roman" w:hAnsi="Times New Roman" w:cs="Times New Roman"/>
          <w:b/>
          <w:i/>
          <w:sz w:val="28"/>
          <w:szCs w:val="28"/>
        </w:rPr>
      </w:pPr>
      <w:r w:rsidRPr="00A2750B">
        <w:rPr>
          <w:rFonts w:ascii="Times New Roman" w:hAnsi="Times New Roman" w:cs="Times New Roman"/>
          <w:b/>
          <w:i/>
          <w:sz w:val="28"/>
          <w:szCs w:val="28"/>
        </w:rPr>
        <w:t>Древнерусская литература. Русская литература XVIII в. Русская литература XIX—XX вв. Литература народов России. Зарубежная литература</w:t>
      </w:r>
    </w:p>
    <w:p w:rsidR="00F56AC4" w:rsidRPr="00A2750B" w:rsidRDefault="00F56AC4" w:rsidP="00F56AC4">
      <w:pPr>
        <w:widowControl w:val="0"/>
        <w:tabs>
          <w:tab w:val="left" w:pos="993"/>
        </w:tabs>
        <w:autoSpaceDE w:val="0"/>
        <w:autoSpaceDN w:val="0"/>
        <w:adjustRightInd w:val="0"/>
        <w:spacing w:after="0" w:line="240" w:lineRule="auto"/>
        <w:ind w:firstLine="709"/>
        <w:jc w:val="both"/>
        <w:rPr>
          <w:rFonts w:ascii="Times New Roman" w:hAnsi="Times New Roman" w:cs="Times New Roman"/>
          <w:bCs/>
          <w:i/>
          <w:sz w:val="28"/>
          <w:szCs w:val="28"/>
        </w:rPr>
      </w:pPr>
      <w:r w:rsidRPr="00A2750B">
        <w:rPr>
          <w:rFonts w:ascii="Times New Roman" w:hAnsi="Times New Roman" w:cs="Times New Roman"/>
          <w:bCs/>
          <w:i/>
          <w:sz w:val="28"/>
          <w:szCs w:val="28"/>
        </w:rPr>
        <w:t xml:space="preserve">Обучающийся научится: </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уметь адекватно понимать художественный текст и давать его смысловой анализ на основе наводящих вопросов; интерпретировать прочитанное на основе приобретенных знаний и опыта;</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воспринимать художественный текст как произведение искусства, послание автора читателю, современнику и потомку;</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определять с помощью учителя для себя актуальную цель чтения художественной литературы; выбирать произведения для самостоятельного чтения;</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уметь выявлять авторскую позицию, определяя свое к ней отношение с опорой на перечень наводящих вопросов;</w:t>
      </w:r>
    </w:p>
    <w:p w:rsidR="00F56AC4" w:rsidRPr="00A2750B" w:rsidRDefault="00F56AC4" w:rsidP="00F56AC4">
      <w:pPr>
        <w:pStyle w:val="a4"/>
        <w:numPr>
          <w:ilvl w:val="0"/>
          <w:numId w:val="3"/>
        </w:numPr>
        <w:tabs>
          <w:tab w:val="left" w:pos="0"/>
        </w:tabs>
        <w:suppressAutoHyphens w:val="0"/>
        <w:spacing w:after="0" w:line="240" w:lineRule="auto"/>
        <w:ind w:left="0" w:right="6" w:firstLine="709"/>
        <w:contextualSpacing/>
        <w:jc w:val="both"/>
        <w:rPr>
          <w:rFonts w:ascii="Times New Roman" w:hAnsi="Times New Roman" w:cs="Times New Roman"/>
          <w:sz w:val="28"/>
          <w:szCs w:val="28"/>
        </w:rPr>
      </w:pPr>
      <w:r w:rsidRPr="00A2750B">
        <w:rPr>
          <w:rFonts w:ascii="Times New Roman" w:hAnsi="Times New Roman" w:cs="Times New Roman"/>
          <w:sz w:val="28"/>
          <w:szCs w:val="28"/>
        </w:rPr>
        <w:t>учится работать с книгой как источником информации.</w:t>
      </w:r>
    </w:p>
    <w:p w:rsidR="00F56AC4" w:rsidRPr="00A2750B" w:rsidRDefault="00F56AC4" w:rsidP="00F56AC4">
      <w:pPr>
        <w:jc w:val="both"/>
        <w:rPr>
          <w:rFonts w:ascii="Times New Roman" w:hAnsi="Times New Roman" w:cs="Times New Roman"/>
          <w:sz w:val="28"/>
          <w:szCs w:val="28"/>
        </w:rPr>
      </w:pPr>
    </w:p>
    <w:p w:rsidR="00F56AC4" w:rsidRPr="00A2750B" w:rsidRDefault="00F56AC4" w:rsidP="00F56AC4">
      <w:pPr>
        <w:spacing w:after="0" w:line="240" w:lineRule="auto"/>
        <w:rPr>
          <w:rFonts w:ascii="Times New Roman" w:hAnsi="Times New Roman" w:cs="Times New Roman"/>
          <w:sz w:val="28"/>
          <w:szCs w:val="28"/>
        </w:rPr>
      </w:pPr>
      <w:r w:rsidRPr="00A2750B">
        <w:rPr>
          <w:rFonts w:ascii="Times New Roman" w:hAnsi="Times New Roman" w:cs="Times New Roman"/>
          <w:b/>
          <w:snapToGrid w:val="0"/>
          <w:sz w:val="28"/>
          <w:szCs w:val="28"/>
        </w:rPr>
        <w:t xml:space="preserve"> </w:t>
      </w:r>
    </w:p>
    <w:p w:rsidR="00F56AC4" w:rsidRPr="00A2750B" w:rsidRDefault="00F56AC4" w:rsidP="00F56AC4">
      <w:pPr>
        <w:keepNext/>
        <w:widowControl w:val="0"/>
        <w:snapToGrid w:val="0"/>
        <w:spacing w:after="0" w:line="240" w:lineRule="auto"/>
        <w:jc w:val="center"/>
        <w:outlineLvl w:val="0"/>
        <w:rPr>
          <w:rFonts w:ascii="Times New Roman" w:eastAsia="Times New Roman" w:hAnsi="Times New Roman" w:cs="Times New Roman"/>
          <w:b/>
          <w:sz w:val="28"/>
          <w:szCs w:val="28"/>
          <w:lang w:eastAsia="ru-RU"/>
        </w:rPr>
      </w:pPr>
      <w:r w:rsidRPr="00A2750B">
        <w:rPr>
          <w:rFonts w:ascii="Times New Roman" w:eastAsia="Calibri" w:hAnsi="Times New Roman" w:cs="Times New Roman"/>
          <w:b/>
          <w:sz w:val="28"/>
          <w:szCs w:val="28"/>
          <w:lang w:eastAsia="ar-SA"/>
        </w:rPr>
        <w:t xml:space="preserve">  6.СОДЕРЖАНИЕ УЧЕБНОГО ПРЕДМЕТА.</w:t>
      </w:r>
    </w:p>
    <w:p w:rsidR="00F56AC4" w:rsidRPr="00A2750B" w:rsidRDefault="00F56AC4" w:rsidP="00F56AC4">
      <w:pPr>
        <w:spacing w:after="0" w:line="240" w:lineRule="auto"/>
        <w:rPr>
          <w:rFonts w:ascii="Times New Roman" w:eastAsia="Calibri" w:hAnsi="Times New Roman" w:cs="Times New Roman"/>
          <w:sz w:val="28"/>
          <w:szCs w:val="28"/>
        </w:rPr>
      </w:pPr>
    </w:p>
    <w:p w:rsidR="00F56AC4" w:rsidRPr="00C97567" w:rsidRDefault="00F56AC4" w:rsidP="00F56AC4">
      <w:pPr>
        <w:spacing w:after="0" w:line="264" w:lineRule="auto"/>
        <w:ind w:left="120"/>
        <w:jc w:val="both"/>
      </w:pPr>
      <w:bookmarkStart w:id="2" w:name="block-1627366"/>
      <w:r w:rsidRPr="00C97567">
        <w:rPr>
          <w:rFonts w:ascii="Times New Roman" w:hAnsi="Times New Roman"/>
          <w:b/>
          <w:color w:val="000000"/>
          <w:sz w:val="28"/>
        </w:rPr>
        <w:t>СОДЕРЖАНИЕ УЧЕБНОГО ПРЕДМЕТА</w:t>
      </w:r>
    </w:p>
    <w:p w:rsidR="00F56AC4" w:rsidRPr="00C97567" w:rsidRDefault="00F56AC4" w:rsidP="00F56AC4">
      <w:pPr>
        <w:spacing w:after="0" w:line="264" w:lineRule="auto"/>
        <w:ind w:left="120"/>
        <w:jc w:val="both"/>
      </w:pPr>
    </w:p>
    <w:p w:rsidR="00F56AC4" w:rsidRPr="00C97567" w:rsidRDefault="00F56AC4" w:rsidP="00F56AC4">
      <w:pPr>
        <w:spacing w:after="0" w:line="264" w:lineRule="auto"/>
        <w:ind w:left="120"/>
        <w:jc w:val="both"/>
      </w:pPr>
      <w:r w:rsidRPr="00C97567">
        <w:rPr>
          <w:rFonts w:ascii="Times New Roman" w:hAnsi="Times New Roman"/>
          <w:b/>
          <w:color w:val="000000"/>
          <w:sz w:val="28"/>
        </w:rPr>
        <w:t>5 КЛАСС</w:t>
      </w:r>
    </w:p>
    <w:p w:rsidR="00F56AC4" w:rsidRPr="00C97567" w:rsidRDefault="00F56AC4" w:rsidP="00F56AC4">
      <w:pPr>
        <w:spacing w:after="0" w:line="264" w:lineRule="auto"/>
        <w:ind w:left="120"/>
        <w:jc w:val="both"/>
      </w:pPr>
    </w:p>
    <w:p w:rsidR="00F56AC4" w:rsidRPr="00C97567" w:rsidRDefault="00F56AC4" w:rsidP="00F56AC4">
      <w:pPr>
        <w:spacing w:after="0" w:line="264" w:lineRule="auto"/>
        <w:ind w:firstLine="600"/>
        <w:jc w:val="both"/>
      </w:pPr>
      <w:r w:rsidRPr="00C97567">
        <w:rPr>
          <w:rFonts w:ascii="Times New Roman" w:hAnsi="Times New Roman"/>
          <w:b/>
          <w:color w:val="000000"/>
          <w:sz w:val="28"/>
        </w:rPr>
        <w:t>Мифология.</w:t>
      </w:r>
    </w:p>
    <w:p w:rsidR="00F56AC4" w:rsidRPr="00C97567" w:rsidRDefault="00F56AC4" w:rsidP="00F56AC4">
      <w:pPr>
        <w:spacing w:after="0" w:line="264" w:lineRule="auto"/>
        <w:ind w:firstLine="600"/>
        <w:jc w:val="both"/>
      </w:pPr>
      <w:r w:rsidRPr="00C97567">
        <w:rPr>
          <w:rFonts w:ascii="Times New Roman" w:hAnsi="Times New Roman"/>
          <w:color w:val="000000"/>
          <w:sz w:val="28"/>
        </w:rPr>
        <w:t xml:space="preserve">Мифы народов России и мира.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Фольклор. </w:t>
      </w:r>
      <w:r w:rsidRPr="00C97567">
        <w:rPr>
          <w:rFonts w:ascii="Times New Roman" w:hAnsi="Times New Roman"/>
          <w:color w:val="000000"/>
          <w:sz w:val="28"/>
        </w:rPr>
        <w:t>Малые жанры: пословицы, поговорки, загадки. Сказки народов России и народов мира ‌</w:t>
      </w:r>
      <w:bookmarkStart w:id="3" w:name="8038850c-b985-4899-8396-05ec2b5ebddc"/>
      <w:r w:rsidRPr="00C97567">
        <w:rPr>
          <w:rFonts w:ascii="Times New Roman" w:hAnsi="Times New Roman"/>
          <w:color w:val="000000"/>
          <w:sz w:val="28"/>
        </w:rPr>
        <w:t>(не менее трёх).</w:t>
      </w:r>
      <w:bookmarkEnd w:id="3"/>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C97567">
        <w:rPr>
          <w:rFonts w:ascii="Times New Roman" w:hAnsi="Times New Roman"/>
          <w:b/>
          <w:color w:val="000000"/>
          <w:sz w:val="28"/>
        </w:rPr>
        <w:t xml:space="preserve"> века И. А. Крылов. </w:t>
      </w:r>
      <w:r w:rsidRPr="00C97567">
        <w:rPr>
          <w:rFonts w:ascii="Times New Roman" w:hAnsi="Times New Roman"/>
          <w:color w:val="000000"/>
          <w:sz w:val="28"/>
        </w:rPr>
        <w:t>Басни ‌</w:t>
      </w:r>
      <w:bookmarkStart w:id="4" w:name="f1cdb435-b3ac-4333-9983-9795e004a0c2"/>
      <w:r w:rsidRPr="00C97567">
        <w:rPr>
          <w:rFonts w:ascii="Times New Roman" w:hAnsi="Times New Roman"/>
          <w:color w:val="000000"/>
          <w:sz w:val="28"/>
        </w:rPr>
        <w:t>(три по выбору). Например, «Волк на псарне», «Листы и Корни», «Свинья под Дубом», «Квартет», «Осёл и Соловей», «Ворона и Лисица».</w:t>
      </w:r>
      <w:bookmarkEnd w:id="4"/>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А. С. Пушкин. </w:t>
      </w:r>
      <w:r w:rsidRPr="00C97567">
        <w:rPr>
          <w:rFonts w:ascii="Times New Roman" w:hAnsi="Times New Roman"/>
          <w:color w:val="000000"/>
          <w:sz w:val="28"/>
        </w:rPr>
        <w:t>Стихотворения ‌</w:t>
      </w:r>
      <w:bookmarkStart w:id="5" w:name="b8731a29-438b-4b6a-a37d-ff778ded575a"/>
      <w:r w:rsidRPr="00C97567">
        <w:rPr>
          <w:rFonts w:ascii="Times New Roman" w:hAnsi="Times New Roman"/>
          <w:color w:val="000000"/>
          <w:sz w:val="28"/>
        </w:rPr>
        <w:t>(не менее трёх). «Зимнее утро», «Зимний вечер», «Няне» и др.</w:t>
      </w:r>
      <w:bookmarkEnd w:id="5"/>
      <w:r w:rsidRPr="00C97567">
        <w:rPr>
          <w:rFonts w:ascii="Times New Roman" w:hAnsi="Times New Roman"/>
          <w:color w:val="000000"/>
          <w:sz w:val="28"/>
        </w:rPr>
        <w:t xml:space="preserve">‌‌ «Сказка о мёртвой царевне и о семи богатырях».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М. Ю. Лермонтов.</w:t>
      </w:r>
      <w:r w:rsidRPr="00C97567">
        <w:rPr>
          <w:rFonts w:ascii="Times New Roman" w:hAnsi="Times New Roman"/>
          <w:color w:val="000000"/>
          <w:sz w:val="28"/>
        </w:rPr>
        <w:t xml:space="preserve"> Стихотворение «Бородино».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Н. В. Гоголь.</w:t>
      </w:r>
      <w:r w:rsidRPr="00C97567">
        <w:rPr>
          <w:rFonts w:ascii="Times New Roman" w:hAnsi="Times New Roman"/>
          <w:color w:val="000000"/>
          <w:sz w:val="28"/>
        </w:rPr>
        <w:t xml:space="preserve"> Повесть «Ночь перед Рождеством» из сборника «Вечера на хуторе близ Диканьки».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И. С. Тургенев.</w:t>
      </w:r>
      <w:r w:rsidRPr="00C97567">
        <w:rPr>
          <w:rFonts w:ascii="Times New Roman" w:hAnsi="Times New Roman"/>
          <w:color w:val="000000"/>
          <w:sz w:val="28"/>
        </w:rPr>
        <w:t xml:space="preserve"> Рассказ «Муму».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Н. А. Некрасов.</w:t>
      </w:r>
      <w:r w:rsidRPr="00C97567">
        <w:rPr>
          <w:rFonts w:ascii="Times New Roman" w:hAnsi="Times New Roman"/>
          <w:color w:val="000000"/>
          <w:sz w:val="28"/>
        </w:rPr>
        <w:t xml:space="preserve"> Стихотворения ‌</w:t>
      </w:r>
      <w:bookmarkStart w:id="6" w:name="1d4fde75-5a86-4cea-90d5-aae01314b835"/>
      <w:r w:rsidRPr="00C97567">
        <w:rPr>
          <w:rFonts w:ascii="Times New Roman" w:hAnsi="Times New Roman"/>
          <w:color w:val="000000"/>
          <w:sz w:val="28"/>
        </w:rPr>
        <w:t>(не менее двух). «Крестьянские дети», «Школьник» и др.</w:t>
      </w:r>
      <w:bookmarkEnd w:id="6"/>
      <w:r w:rsidRPr="00C97567">
        <w:rPr>
          <w:rFonts w:ascii="Times New Roman" w:hAnsi="Times New Roman"/>
          <w:color w:val="000000"/>
          <w:sz w:val="28"/>
        </w:rPr>
        <w:t xml:space="preserve">‌ Поэма «Мороз, Красный нос» (фрагмент).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Л. Н. Толстой.</w:t>
      </w:r>
      <w:r w:rsidRPr="00C97567">
        <w:rPr>
          <w:rFonts w:ascii="Times New Roman" w:hAnsi="Times New Roman"/>
          <w:color w:val="000000"/>
          <w:sz w:val="28"/>
        </w:rPr>
        <w:t xml:space="preserve"> Рассказ «Кавказский пленник».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w:t>
      </w:r>
      <w:r>
        <w:rPr>
          <w:rFonts w:ascii="Times New Roman" w:hAnsi="Times New Roman"/>
          <w:b/>
          <w:color w:val="000000"/>
          <w:sz w:val="28"/>
        </w:rPr>
        <w:t>XIX</w:t>
      </w:r>
      <w:r w:rsidRPr="00C97567">
        <w:rPr>
          <w:rFonts w:ascii="Times New Roman" w:hAnsi="Times New Roman"/>
          <w:b/>
          <w:color w:val="000000"/>
          <w:sz w:val="28"/>
        </w:rPr>
        <w:t xml:space="preserve">–ХХ веков. </w:t>
      </w:r>
    </w:p>
    <w:p w:rsidR="00F56AC4" w:rsidRPr="00C97567" w:rsidRDefault="00F56AC4" w:rsidP="00F56AC4">
      <w:pPr>
        <w:spacing w:after="0" w:line="264" w:lineRule="auto"/>
        <w:ind w:firstLine="600"/>
        <w:jc w:val="both"/>
      </w:pPr>
      <w:r w:rsidRPr="00C97567">
        <w:rPr>
          <w:rFonts w:ascii="Times New Roman" w:hAnsi="Times New Roman"/>
          <w:b/>
          <w:color w:val="000000"/>
          <w:sz w:val="28"/>
        </w:rPr>
        <w:lastRenderedPageBreak/>
        <w:t xml:space="preserve">Стихотворения отечественных поэтов </w:t>
      </w:r>
      <w:r>
        <w:rPr>
          <w:rFonts w:ascii="Times New Roman" w:hAnsi="Times New Roman"/>
          <w:b/>
          <w:color w:val="000000"/>
          <w:sz w:val="28"/>
        </w:rPr>
        <w:t>XIX</w:t>
      </w:r>
      <w:r w:rsidRPr="00C97567">
        <w:rPr>
          <w:rFonts w:ascii="Times New Roman" w:hAnsi="Times New Roman"/>
          <w:b/>
          <w:color w:val="000000"/>
          <w:sz w:val="28"/>
        </w:rPr>
        <w:t xml:space="preserve">–ХХ веков о родной природе и о связи человека с Родиной </w:t>
      </w:r>
      <w:r w:rsidRPr="00C97567">
        <w:rPr>
          <w:rFonts w:ascii="Times New Roman" w:hAnsi="Times New Roman"/>
          <w:color w:val="000000"/>
          <w:sz w:val="28"/>
        </w:rPr>
        <w:t>‌</w:t>
      </w:r>
      <w:bookmarkStart w:id="7" w:name="3c5dcffd-8a26-4103-9932-75cd7a8dd3e4"/>
      <w:r w:rsidRPr="00C97567">
        <w:rPr>
          <w:rFonts w:ascii="Times New Roman" w:hAnsi="Times New Roman"/>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7"/>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Юмористические рассказы отечественных писателей </w:t>
      </w:r>
      <w:r>
        <w:rPr>
          <w:rFonts w:ascii="Times New Roman" w:hAnsi="Times New Roman"/>
          <w:b/>
          <w:color w:val="000000"/>
          <w:sz w:val="28"/>
        </w:rPr>
        <w:t>XIX</w:t>
      </w:r>
      <w:r w:rsidRPr="00C97567">
        <w:rPr>
          <w:rFonts w:ascii="Times New Roman" w:hAnsi="Times New Roman"/>
          <w:b/>
          <w:color w:val="000000"/>
          <w:sz w:val="28"/>
        </w:rPr>
        <w:t xml:space="preserve">– </w:t>
      </w:r>
      <w:r>
        <w:rPr>
          <w:rFonts w:ascii="Times New Roman" w:hAnsi="Times New Roman"/>
          <w:b/>
          <w:color w:val="000000"/>
          <w:sz w:val="28"/>
        </w:rPr>
        <w:t>XX</w:t>
      </w:r>
      <w:r w:rsidRPr="00C97567">
        <w:rPr>
          <w:rFonts w:ascii="Times New Roman" w:hAnsi="Times New Roman"/>
          <w:b/>
          <w:color w:val="000000"/>
          <w:sz w:val="28"/>
        </w:rPr>
        <w:t xml:space="preserve"> веков.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А. П. Чехов </w:t>
      </w:r>
      <w:r w:rsidRPr="00C97567">
        <w:rPr>
          <w:rFonts w:ascii="Times New Roman" w:hAnsi="Times New Roman"/>
          <w:color w:val="000000"/>
          <w:sz w:val="28"/>
        </w:rPr>
        <w:t>‌</w:t>
      </w:r>
      <w:bookmarkStart w:id="8" w:name="dbfddf02-0071-45b9-8d3c-fa1cc17b4b15"/>
      <w:r w:rsidRPr="00C97567">
        <w:rPr>
          <w:rFonts w:ascii="Times New Roman" w:hAnsi="Times New Roman"/>
          <w:color w:val="000000"/>
          <w:sz w:val="28"/>
        </w:rPr>
        <w:t>(два рассказа по выбору). Например, «Лошадиная фамилия», «Мальчики», «Хирургия» и др.</w:t>
      </w:r>
      <w:bookmarkEnd w:id="8"/>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М. М. Зощенко </w:t>
      </w:r>
      <w:r w:rsidRPr="00C97567">
        <w:rPr>
          <w:rFonts w:ascii="Times New Roman" w:hAnsi="Times New Roman"/>
          <w:color w:val="000000"/>
          <w:sz w:val="28"/>
        </w:rPr>
        <w:t>‌</w:t>
      </w:r>
      <w:bookmarkStart w:id="9" w:name="90913393-50df-412f-ac1a-f5af225a368e"/>
      <w:r w:rsidRPr="00C97567">
        <w:rPr>
          <w:rFonts w:ascii="Times New Roman" w:hAnsi="Times New Roman"/>
          <w:color w:val="000000"/>
          <w:sz w:val="28"/>
        </w:rPr>
        <w:t>(два рассказа по выбору). Например, «Галоша», «Лёля и Минька», «Ёлка», «Золотые слова», «Встреча» и др.</w:t>
      </w:r>
      <w:bookmarkEnd w:id="9"/>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Произведения отечественной литературы о природе и животных</w:t>
      </w:r>
      <w:r w:rsidRPr="00C97567">
        <w:rPr>
          <w:rFonts w:ascii="Times New Roman" w:hAnsi="Times New Roman"/>
          <w:color w:val="000000"/>
          <w:sz w:val="28"/>
        </w:rPr>
        <w:t xml:space="preserve"> ‌</w:t>
      </w:r>
      <w:bookmarkStart w:id="10" w:name="aec23ce7-13ed-416b-91bb-298806d5c90e"/>
      <w:r w:rsidRPr="00C97567">
        <w:rPr>
          <w:rFonts w:ascii="Times New Roman" w:hAnsi="Times New Roman"/>
          <w:color w:val="000000"/>
          <w:sz w:val="28"/>
        </w:rPr>
        <w:t>(не менее двух). Например, А. И. Куприна, М. М. Пришвина, К. Г. Паустовского.</w:t>
      </w:r>
      <w:bookmarkEnd w:id="10"/>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А. П. Платонов.</w:t>
      </w:r>
      <w:r w:rsidRPr="00C97567">
        <w:rPr>
          <w:rFonts w:ascii="Times New Roman" w:hAnsi="Times New Roman"/>
          <w:color w:val="000000"/>
          <w:sz w:val="28"/>
        </w:rPr>
        <w:t xml:space="preserve"> Рассказы ‌</w:t>
      </w:r>
      <w:bookmarkStart w:id="11" w:name="cfa39edd-5597-42b5-b07f-489d84e47a94"/>
      <w:r w:rsidRPr="00C97567">
        <w:rPr>
          <w:rFonts w:ascii="Times New Roman" w:hAnsi="Times New Roman"/>
          <w:color w:val="000000"/>
          <w:sz w:val="28"/>
        </w:rPr>
        <w:t>(один по выбору). Например, «Корова», «Никита» и др.</w:t>
      </w:r>
      <w:bookmarkEnd w:id="11"/>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В. П. Астафьев.</w:t>
      </w:r>
      <w:r w:rsidRPr="00C97567">
        <w:rPr>
          <w:rFonts w:ascii="Times New Roman" w:hAnsi="Times New Roman"/>
          <w:color w:val="000000"/>
          <w:sz w:val="28"/>
        </w:rPr>
        <w:t xml:space="preserve"> Рассказ «</w:t>
      </w:r>
      <w:proofErr w:type="spellStart"/>
      <w:r w:rsidRPr="00C97567">
        <w:rPr>
          <w:rFonts w:ascii="Times New Roman" w:hAnsi="Times New Roman"/>
          <w:color w:val="000000"/>
          <w:sz w:val="28"/>
        </w:rPr>
        <w:t>Васюткино</w:t>
      </w:r>
      <w:proofErr w:type="spellEnd"/>
      <w:r w:rsidRPr="00C97567">
        <w:rPr>
          <w:rFonts w:ascii="Times New Roman" w:hAnsi="Times New Roman"/>
          <w:color w:val="000000"/>
          <w:sz w:val="28"/>
        </w:rPr>
        <w:t xml:space="preserve"> озеро».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w:t>
      </w:r>
      <w:r>
        <w:rPr>
          <w:rFonts w:ascii="Times New Roman" w:hAnsi="Times New Roman"/>
          <w:b/>
          <w:color w:val="000000"/>
          <w:sz w:val="28"/>
        </w:rPr>
        <w:t>XX</w:t>
      </w:r>
      <w:r w:rsidRPr="00C97567">
        <w:rPr>
          <w:rFonts w:ascii="Times New Roman" w:hAnsi="Times New Roman"/>
          <w:b/>
          <w:color w:val="000000"/>
          <w:sz w:val="28"/>
        </w:rPr>
        <w:t>–</w:t>
      </w:r>
      <w:r>
        <w:rPr>
          <w:rFonts w:ascii="Times New Roman" w:hAnsi="Times New Roman"/>
          <w:b/>
          <w:color w:val="000000"/>
          <w:sz w:val="28"/>
        </w:rPr>
        <w:t>XXI</w:t>
      </w:r>
      <w:r w:rsidRPr="00C97567">
        <w:rPr>
          <w:rFonts w:ascii="Times New Roman" w:hAnsi="Times New Roman"/>
          <w:b/>
          <w:color w:val="000000"/>
          <w:sz w:val="28"/>
        </w:rPr>
        <w:t xml:space="preserve"> веков.</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Произведения отечественной литературы на тему «Человек на войне»</w:t>
      </w:r>
      <w:r w:rsidRPr="00C97567">
        <w:rPr>
          <w:rFonts w:ascii="Times New Roman" w:hAnsi="Times New Roman"/>
          <w:color w:val="000000"/>
          <w:sz w:val="28"/>
        </w:rPr>
        <w:t xml:space="preserve"> ‌</w:t>
      </w:r>
      <w:bookmarkStart w:id="12" w:name="35dcef7b-869c-4626-b557-2b2839912c37"/>
      <w:r w:rsidRPr="00C97567">
        <w:rPr>
          <w:rFonts w:ascii="Times New Roman" w:hAnsi="Times New Roman"/>
          <w:color w:val="000000"/>
          <w:sz w:val="28"/>
        </w:rPr>
        <w:t>(не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bookmarkEnd w:id="12"/>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Произведения отечественных писателей </w:t>
      </w:r>
      <w:r>
        <w:rPr>
          <w:rFonts w:ascii="Times New Roman" w:hAnsi="Times New Roman"/>
          <w:b/>
          <w:color w:val="000000"/>
          <w:sz w:val="28"/>
        </w:rPr>
        <w:t>XIX</w:t>
      </w:r>
      <w:r w:rsidRPr="00C97567">
        <w:rPr>
          <w:rFonts w:ascii="Times New Roman" w:hAnsi="Times New Roman"/>
          <w:b/>
          <w:color w:val="000000"/>
          <w:sz w:val="28"/>
        </w:rPr>
        <w:t>–</w:t>
      </w:r>
      <w:r>
        <w:rPr>
          <w:rFonts w:ascii="Times New Roman" w:hAnsi="Times New Roman"/>
          <w:b/>
          <w:color w:val="000000"/>
          <w:sz w:val="28"/>
        </w:rPr>
        <w:t>XXI</w:t>
      </w:r>
      <w:r w:rsidRPr="00C97567">
        <w:rPr>
          <w:rFonts w:ascii="Times New Roman" w:hAnsi="Times New Roman"/>
          <w:b/>
          <w:color w:val="000000"/>
          <w:sz w:val="28"/>
        </w:rPr>
        <w:t xml:space="preserve"> веков на тему детства</w:t>
      </w:r>
      <w:r w:rsidRPr="00C97567">
        <w:rPr>
          <w:rFonts w:ascii="Times New Roman" w:hAnsi="Times New Roman"/>
          <w:color w:val="000000"/>
          <w:sz w:val="28"/>
        </w:rPr>
        <w:t xml:space="preserve"> ‌</w:t>
      </w:r>
      <w:bookmarkStart w:id="13" w:name="a5fd8ebc-c46e-41fa-818f-2757c5fc34dd"/>
      <w:r w:rsidRPr="00C97567">
        <w:rPr>
          <w:rFonts w:ascii="Times New Roman" w:hAnsi="Times New Roman"/>
          <w:color w:val="000000"/>
          <w:sz w:val="28"/>
        </w:rPr>
        <w:t xml:space="preserve">(не менее двух). Например, произведения В. Г. Короленко, В. П. Катаева, В. П. Крапивина, Ю. П. Казакова, А. Г. Алексина, В. П. Астафьева, В. К. </w:t>
      </w:r>
      <w:proofErr w:type="spellStart"/>
      <w:r w:rsidRPr="00C97567">
        <w:rPr>
          <w:rFonts w:ascii="Times New Roman" w:hAnsi="Times New Roman"/>
          <w:color w:val="000000"/>
          <w:sz w:val="28"/>
        </w:rPr>
        <w:t>Железникова</w:t>
      </w:r>
      <w:proofErr w:type="spellEnd"/>
      <w:r w:rsidRPr="00C97567">
        <w:rPr>
          <w:rFonts w:ascii="Times New Roman" w:hAnsi="Times New Roman"/>
          <w:color w:val="000000"/>
          <w:sz w:val="28"/>
        </w:rPr>
        <w:t xml:space="preserve">, Ю. Я. Яковлева, Ю. И. Коваля, А. А. </w:t>
      </w:r>
      <w:proofErr w:type="spellStart"/>
      <w:r w:rsidRPr="00C97567">
        <w:rPr>
          <w:rFonts w:ascii="Times New Roman" w:hAnsi="Times New Roman"/>
          <w:color w:val="000000"/>
          <w:sz w:val="28"/>
        </w:rPr>
        <w:t>Гиваргизова</w:t>
      </w:r>
      <w:proofErr w:type="spellEnd"/>
      <w:r w:rsidRPr="00C97567">
        <w:rPr>
          <w:rFonts w:ascii="Times New Roman" w:hAnsi="Times New Roman"/>
          <w:color w:val="000000"/>
          <w:sz w:val="28"/>
        </w:rPr>
        <w:t xml:space="preserve">, М. С. </w:t>
      </w:r>
      <w:proofErr w:type="spellStart"/>
      <w:r w:rsidRPr="00C97567">
        <w:rPr>
          <w:rFonts w:ascii="Times New Roman" w:hAnsi="Times New Roman"/>
          <w:color w:val="000000"/>
          <w:sz w:val="28"/>
        </w:rPr>
        <w:t>Аромштам</w:t>
      </w:r>
      <w:proofErr w:type="spellEnd"/>
      <w:r w:rsidRPr="00C97567">
        <w:rPr>
          <w:rFonts w:ascii="Times New Roman" w:hAnsi="Times New Roman"/>
          <w:color w:val="000000"/>
          <w:sz w:val="28"/>
        </w:rPr>
        <w:t xml:space="preserve">, Н. Ю. </w:t>
      </w:r>
      <w:proofErr w:type="spellStart"/>
      <w:r w:rsidRPr="00C97567">
        <w:rPr>
          <w:rFonts w:ascii="Times New Roman" w:hAnsi="Times New Roman"/>
          <w:color w:val="000000"/>
          <w:sz w:val="28"/>
        </w:rPr>
        <w:t>Абгарян</w:t>
      </w:r>
      <w:proofErr w:type="spellEnd"/>
      <w:r w:rsidRPr="00C97567">
        <w:rPr>
          <w:rFonts w:ascii="Times New Roman" w:hAnsi="Times New Roman"/>
          <w:color w:val="000000"/>
          <w:sz w:val="28"/>
        </w:rPr>
        <w:t>.</w:t>
      </w:r>
      <w:bookmarkEnd w:id="13"/>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Произведения приключенческого жанра отечественных писателей</w:t>
      </w:r>
      <w:r w:rsidRPr="00C97567">
        <w:rPr>
          <w:rFonts w:ascii="Times New Roman" w:hAnsi="Times New Roman"/>
          <w:color w:val="000000"/>
          <w:sz w:val="28"/>
        </w:rPr>
        <w:t>‌</w:t>
      </w:r>
      <w:bookmarkStart w:id="14" w:name="0447e246-04d6-4654-9850-bc46c641eafe"/>
      <w:r w:rsidRPr="00C97567">
        <w:rPr>
          <w:rFonts w:ascii="Times New Roman" w:hAnsi="Times New Roman"/>
          <w:color w:val="000000"/>
          <w:sz w:val="28"/>
        </w:rPr>
        <w:t xml:space="preserve"> (одно по выбору). Например, К. Булычёв. «Девочка, с которой ничего не случится», «Миллион приключений» и др. (главы по выбору).</w:t>
      </w:r>
      <w:bookmarkEnd w:id="14"/>
      <w:r w:rsidRPr="00C97567">
        <w:rPr>
          <w:rFonts w:ascii="Times New Roman" w:hAnsi="Times New Roman"/>
          <w:color w:val="000000"/>
          <w:sz w:val="28"/>
        </w:rPr>
        <w:t>‌‌</w:t>
      </w:r>
    </w:p>
    <w:p w:rsidR="00F56AC4" w:rsidRDefault="00F56AC4" w:rsidP="00F56AC4">
      <w:pPr>
        <w:spacing w:after="0" w:line="264" w:lineRule="auto"/>
        <w:ind w:firstLine="600"/>
        <w:jc w:val="both"/>
      </w:pPr>
      <w:r w:rsidRPr="00C97567">
        <w:rPr>
          <w:rFonts w:ascii="Times New Roman" w:hAnsi="Times New Roman"/>
          <w:b/>
          <w:color w:val="000000"/>
          <w:sz w:val="28"/>
        </w:rPr>
        <w:t xml:space="preserve">Литература народов Российской Федерации. Стихотворения </w:t>
      </w:r>
      <w:r w:rsidRPr="00C97567">
        <w:rPr>
          <w:rFonts w:ascii="Times New Roman" w:hAnsi="Times New Roman"/>
          <w:color w:val="000000"/>
          <w:sz w:val="28"/>
        </w:rPr>
        <w:t>‌</w:t>
      </w:r>
      <w:bookmarkStart w:id="15" w:name="e8c5701d-d8b6-4159-b2e0-3a6ac9c7dd15"/>
      <w:r w:rsidRPr="00C97567">
        <w:rPr>
          <w:rFonts w:ascii="Times New Roman" w:hAnsi="Times New Roman"/>
          <w:color w:val="000000"/>
          <w:sz w:val="28"/>
        </w:rPr>
        <w:t xml:space="preserve">(одно по выбору). Например, Р. Г. Гамзатов. </w:t>
      </w:r>
      <w:r>
        <w:rPr>
          <w:rFonts w:ascii="Times New Roman" w:hAnsi="Times New Roman"/>
          <w:color w:val="000000"/>
          <w:sz w:val="28"/>
        </w:rPr>
        <w:t xml:space="preserve">«Песня соловья»; М. </w:t>
      </w:r>
      <w:proofErr w:type="gramStart"/>
      <w:r>
        <w:rPr>
          <w:rFonts w:ascii="Times New Roman" w:hAnsi="Times New Roman"/>
          <w:color w:val="000000"/>
          <w:sz w:val="28"/>
        </w:rPr>
        <w:t>Карим</w:t>
      </w:r>
      <w:proofErr w:type="gramEnd"/>
      <w:r>
        <w:rPr>
          <w:rFonts w:ascii="Times New Roman" w:hAnsi="Times New Roman"/>
          <w:color w:val="000000"/>
          <w:sz w:val="28"/>
        </w:rPr>
        <w:t>. «Эту песню мать мне пела».</w:t>
      </w:r>
      <w:bookmarkEnd w:id="15"/>
      <w:r>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Зарубежная литература.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Х. К. Андерсен. </w:t>
      </w:r>
      <w:r w:rsidRPr="00C97567">
        <w:rPr>
          <w:rFonts w:ascii="Times New Roman" w:hAnsi="Times New Roman"/>
          <w:color w:val="000000"/>
          <w:sz w:val="28"/>
        </w:rPr>
        <w:t>Сказки ‌</w:t>
      </w:r>
      <w:bookmarkStart w:id="16" w:name="2ca66737-c580-4ac4-a5b2-7f657ef38e3a"/>
      <w:r w:rsidRPr="00C97567">
        <w:rPr>
          <w:rFonts w:ascii="Times New Roman" w:hAnsi="Times New Roman"/>
          <w:color w:val="000000"/>
          <w:sz w:val="28"/>
        </w:rPr>
        <w:t>(одна по выбору). Например, «Снежная королева», «Соловей» и др.</w:t>
      </w:r>
      <w:bookmarkEnd w:id="16"/>
      <w:r w:rsidRPr="00C97567">
        <w:rPr>
          <w:rFonts w:ascii="Times New Roman" w:hAnsi="Times New Roman"/>
          <w:color w:val="000000"/>
          <w:sz w:val="28"/>
        </w:rPr>
        <w:t xml:space="preserve">‌‌ </w:t>
      </w:r>
    </w:p>
    <w:p w:rsidR="00F56AC4" w:rsidRPr="0005303D" w:rsidRDefault="00F56AC4" w:rsidP="00F56AC4">
      <w:pPr>
        <w:spacing w:after="0" w:line="264" w:lineRule="auto"/>
        <w:ind w:firstLine="600"/>
        <w:jc w:val="both"/>
      </w:pPr>
      <w:r w:rsidRPr="00C97567">
        <w:rPr>
          <w:rFonts w:ascii="Times New Roman" w:hAnsi="Times New Roman"/>
          <w:b/>
          <w:color w:val="000000"/>
          <w:sz w:val="28"/>
        </w:rPr>
        <w:t>Зарубежная сказочная проза</w:t>
      </w:r>
      <w:r w:rsidRPr="00C97567">
        <w:rPr>
          <w:rFonts w:ascii="Times New Roman" w:hAnsi="Times New Roman"/>
          <w:color w:val="000000"/>
          <w:sz w:val="28"/>
        </w:rPr>
        <w:t xml:space="preserve"> ‌</w:t>
      </w:r>
      <w:bookmarkStart w:id="17" w:name="fd694784-5635-4214-94a4-c12d0a30d199"/>
      <w:r w:rsidRPr="00C97567">
        <w:rPr>
          <w:rFonts w:ascii="Times New Roman" w:hAnsi="Times New Roman"/>
          <w:color w:val="000000"/>
          <w:sz w:val="28"/>
        </w:rPr>
        <w:t xml:space="preserve">(одно произведение по выбору). Например, Л. Кэрролл. «Алиса в Стране Чудес» (главы по выбору), Дж. Р. Р. </w:t>
      </w:r>
      <w:proofErr w:type="spellStart"/>
      <w:r w:rsidRPr="00C97567">
        <w:rPr>
          <w:rFonts w:ascii="Times New Roman" w:hAnsi="Times New Roman"/>
          <w:color w:val="000000"/>
          <w:sz w:val="28"/>
        </w:rPr>
        <w:t>Толкин</w:t>
      </w:r>
      <w:proofErr w:type="spellEnd"/>
      <w:r w:rsidRPr="00C97567">
        <w:rPr>
          <w:rFonts w:ascii="Times New Roman" w:hAnsi="Times New Roman"/>
          <w:color w:val="000000"/>
          <w:sz w:val="28"/>
        </w:rPr>
        <w:t xml:space="preserve">. </w:t>
      </w:r>
      <w:r w:rsidRPr="0005303D">
        <w:rPr>
          <w:rFonts w:ascii="Times New Roman" w:hAnsi="Times New Roman"/>
          <w:color w:val="000000"/>
          <w:sz w:val="28"/>
        </w:rPr>
        <w:t>«</w:t>
      </w:r>
      <w:proofErr w:type="spellStart"/>
      <w:r w:rsidRPr="0005303D">
        <w:rPr>
          <w:rFonts w:ascii="Times New Roman" w:hAnsi="Times New Roman"/>
          <w:color w:val="000000"/>
          <w:sz w:val="28"/>
        </w:rPr>
        <w:t>Хоббит</w:t>
      </w:r>
      <w:proofErr w:type="spellEnd"/>
      <w:r w:rsidRPr="0005303D">
        <w:rPr>
          <w:rFonts w:ascii="Times New Roman" w:hAnsi="Times New Roman"/>
          <w:color w:val="000000"/>
          <w:sz w:val="28"/>
        </w:rPr>
        <w:t>, или</w:t>
      </w:r>
      <w:proofErr w:type="gramStart"/>
      <w:r w:rsidRPr="0005303D">
        <w:rPr>
          <w:rFonts w:ascii="Times New Roman" w:hAnsi="Times New Roman"/>
          <w:color w:val="000000"/>
          <w:sz w:val="28"/>
        </w:rPr>
        <w:t xml:space="preserve"> Т</w:t>
      </w:r>
      <w:proofErr w:type="gramEnd"/>
      <w:r w:rsidRPr="0005303D">
        <w:rPr>
          <w:rFonts w:ascii="Times New Roman" w:hAnsi="Times New Roman"/>
          <w:color w:val="000000"/>
          <w:sz w:val="28"/>
        </w:rPr>
        <w:t>уда и обратно» (главы по выбору).</w:t>
      </w:r>
      <w:bookmarkEnd w:id="17"/>
      <w:r w:rsidRPr="0005303D">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Зарубежная проза о детях и подростках </w:t>
      </w:r>
      <w:r w:rsidRPr="00C97567">
        <w:rPr>
          <w:rFonts w:ascii="Times New Roman" w:hAnsi="Times New Roman"/>
          <w:color w:val="000000"/>
          <w:sz w:val="28"/>
        </w:rPr>
        <w:t>‌</w:t>
      </w:r>
      <w:bookmarkStart w:id="18" w:name="b40b601e-d0c3-4299-89d0-394ad0dce0c8"/>
      <w:r w:rsidRPr="00C97567">
        <w:rPr>
          <w:rFonts w:ascii="Times New Roman" w:hAnsi="Times New Roman"/>
          <w:color w:val="000000"/>
          <w:sz w:val="28"/>
        </w:rPr>
        <w:t xml:space="preserve">(два произведения по выбору). Например, М. Твен. «Приключения Тома </w:t>
      </w:r>
      <w:proofErr w:type="spellStart"/>
      <w:r w:rsidRPr="00C97567">
        <w:rPr>
          <w:rFonts w:ascii="Times New Roman" w:hAnsi="Times New Roman"/>
          <w:color w:val="000000"/>
          <w:sz w:val="28"/>
        </w:rPr>
        <w:t>Сойера</w:t>
      </w:r>
      <w:proofErr w:type="spellEnd"/>
      <w:r w:rsidRPr="00C97567">
        <w:rPr>
          <w:rFonts w:ascii="Times New Roman" w:hAnsi="Times New Roman"/>
          <w:color w:val="000000"/>
          <w:sz w:val="28"/>
        </w:rPr>
        <w:t xml:space="preserve">» (главы по выбору); Дж. Лондон. «Сказание о </w:t>
      </w:r>
      <w:proofErr w:type="spellStart"/>
      <w:r w:rsidRPr="00C97567">
        <w:rPr>
          <w:rFonts w:ascii="Times New Roman" w:hAnsi="Times New Roman"/>
          <w:color w:val="000000"/>
          <w:sz w:val="28"/>
        </w:rPr>
        <w:t>Кише</w:t>
      </w:r>
      <w:proofErr w:type="spellEnd"/>
      <w:r w:rsidRPr="00C97567">
        <w:rPr>
          <w:rFonts w:ascii="Times New Roman" w:hAnsi="Times New Roman"/>
          <w:color w:val="000000"/>
          <w:sz w:val="28"/>
        </w:rPr>
        <w:t xml:space="preserve">»; Р. </w:t>
      </w:r>
      <w:proofErr w:type="spellStart"/>
      <w:r w:rsidRPr="00C97567">
        <w:rPr>
          <w:rFonts w:ascii="Times New Roman" w:hAnsi="Times New Roman"/>
          <w:color w:val="000000"/>
          <w:sz w:val="28"/>
        </w:rPr>
        <w:t>Брэдбери</w:t>
      </w:r>
      <w:proofErr w:type="spellEnd"/>
      <w:r w:rsidRPr="00C97567">
        <w:rPr>
          <w:rFonts w:ascii="Times New Roman" w:hAnsi="Times New Roman"/>
          <w:color w:val="000000"/>
          <w:sz w:val="28"/>
        </w:rPr>
        <w:t>. Рассказы. Например, «Каникулы», «Звук бегущих ног», «Зелёное утро» и др.</w:t>
      </w:r>
      <w:bookmarkEnd w:id="18"/>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lastRenderedPageBreak/>
        <w:t xml:space="preserve">Зарубежная приключенческая проза </w:t>
      </w:r>
      <w:r w:rsidRPr="00C97567">
        <w:rPr>
          <w:rFonts w:ascii="Times New Roman" w:hAnsi="Times New Roman"/>
          <w:color w:val="000000"/>
          <w:sz w:val="28"/>
        </w:rPr>
        <w:t>‌</w:t>
      </w:r>
      <w:bookmarkStart w:id="19" w:name="103698ad-506d-4d05-bb28-79e90ac8cd6a"/>
      <w:r w:rsidRPr="00C97567">
        <w:rPr>
          <w:rFonts w:ascii="Times New Roman" w:hAnsi="Times New Roman"/>
          <w:color w:val="000000"/>
          <w:sz w:val="28"/>
        </w:rPr>
        <w:t>(два произведения по выбору). Например, Р. Л. Стивенсон. «Остров сокровищ», «Чёрная стрела» и др.</w:t>
      </w:r>
      <w:bookmarkEnd w:id="19"/>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Зарубежная проза о животных </w:t>
      </w:r>
      <w:r w:rsidRPr="00C97567">
        <w:rPr>
          <w:rFonts w:ascii="Times New Roman" w:hAnsi="Times New Roman"/>
          <w:color w:val="000000"/>
          <w:sz w:val="28"/>
        </w:rPr>
        <w:t>‌</w:t>
      </w:r>
      <w:bookmarkStart w:id="20" w:name="8a53c771-ce41-4f85-8a47-a227160dd957"/>
      <w:r w:rsidRPr="00C97567">
        <w:rPr>
          <w:rFonts w:ascii="Times New Roman" w:hAnsi="Times New Roman"/>
          <w:color w:val="000000"/>
          <w:sz w:val="28"/>
        </w:rPr>
        <w:t>(одно-два произведения по выбору). Э. Сетон-Томпсон. «</w:t>
      </w:r>
      <w:proofErr w:type="gramStart"/>
      <w:r w:rsidRPr="00C97567">
        <w:rPr>
          <w:rFonts w:ascii="Times New Roman" w:hAnsi="Times New Roman"/>
          <w:color w:val="000000"/>
          <w:sz w:val="28"/>
        </w:rPr>
        <w:t>Королевская</w:t>
      </w:r>
      <w:proofErr w:type="gramEnd"/>
      <w:r w:rsidRPr="00C97567">
        <w:rPr>
          <w:rFonts w:ascii="Times New Roman" w:hAnsi="Times New Roman"/>
          <w:color w:val="000000"/>
          <w:sz w:val="28"/>
        </w:rPr>
        <w:t xml:space="preserve"> </w:t>
      </w:r>
      <w:proofErr w:type="spellStart"/>
      <w:r w:rsidRPr="00C97567">
        <w:rPr>
          <w:rFonts w:ascii="Times New Roman" w:hAnsi="Times New Roman"/>
          <w:color w:val="000000"/>
          <w:sz w:val="28"/>
        </w:rPr>
        <w:t>аналостанка</w:t>
      </w:r>
      <w:proofErr w:type="spellEnd"/>
      <w:r w:rsidRPr="00C97567">
        <w:rPr>
          <w:rFonts w:ascii="Times New Roman" w:hAnsi="Times New Roman"/>
          <w:color w:val="000000"/>
          <w:sz w:val="28"/>
        </w:rPr>
        <w:t>»; Дж. Даррелл. «Говорящий свёрток»; Дж. Лондон. «Белый клык»; Дж. Р. Киплинг. «</w:t>
      </w:r>
      <w:proofErr w:type="spellStart"/>
      <w:r w:rsidRPr="00C97567">
        <w:rPr>
          <w:rFonts w:ascii="Times New Roman" w:hAnsi="Times New Roman"/>
          <w:color w:val="000000"/>
          <w:sz w:val="28"/>
        </w:rPr>
        <w:t>Маугли</w:t>
      </w:r>
      <w:proofErr w:type="spellEnd"/>
      <w:r w:rsidRPr="00C97567">
        <w:rPr>
          <w:rFonts w:ascii="Times New Roman" w:hAnsi="Times New Roman"/>
          <w:color w:val="000000"/>
          <w:sz w:val="28"/>
        </w:rPr>
        <w:t>», «</w:t>
      </w:r>
      <w:proofErr w:type="spellStart"/>
      <w:r w:rsidRPr="00C97567">
        <w:rPr>
          <w:rFonts w:ascii="Times New Roman" w:hAnsi="Times New Roman"/>
          <w:color w:val="000000"/>
          <w:sz w:val="28"/>
        </w:rPr>
        <w:t>Рикки-Тикки-Тави</w:t>
      </w:r>
      <w:proofErr w:type="spellEnd"/>
      <w:r w:rsidRPr="00C97567">
        <w:rPr>
          <w:rFonts w:ascii="Times New Roman" w:hAnsi="Times New Roman"/>
          <w:color w:val="000000"/>
          <w:sz w:val="28"/>
        </w:rPr>
        <w:t>» и др.</w:t>
      </w:r>
      <w:bookmarkEnd w:id="20"/>
      <w:r w:rsidRPr="00C97567">
        <w:rPr>
          <w:rFonts w:ascii="Times New Roman" w:hAnsi="Times New Roman"/>
          <w:color w:val="000000"/>
          <w:sz w:val="28"/>
        </w:rPr>
        <w:t>‌‌</w:t>
      </w:r>
    </w:p>
    <w:p w:rsidR="00F56AC4" w:rsidRPr="00C97567" w:rsidRDefault="00F56AC4" w:rsidP="00F56AC4">
      <w:pPr>
        <w:spacing w:after="0" w:line="264" w:lineRule="auto"/>
        <w:ind w:left="120"/>
        <w:jc w:val="both"/>
      </w:pPr>
    </w:p>
    <w:p w:rsidR="00F56AC4" w:rsidRPr="00C97567" w:rsidRDefault="00F56AC4" w:rsidP="00F56AC4">
      <w:pPr>
        <w:spacing w:after="0" w:line="264" w:lineRule="auto"/>
        <w:ind w:left="120"/>
        <w:jc w:val="both"/>
      </w:pPr>
      <w:r w:rsidRPr="00C97567">
        <w:rPr>
          <w:rFonts w:ascii="Times New Roman" w:hAnsi="Times New Roman"/>
          <w:b/>
          <w:color w:val="000000"/>
          <w:sz w:val="28"/>
        </w:rPr>
        <w:t>6 КЛАСС</w:t>
      </w:r>
    </w:p>
    <w:p w:rsidR="00F56AC4" w:rsidRPr="00C97567" w:rsidRDefault="00F56AC4" w:rsidP="00F56AC4">
      <w:pPr>
        <w:spacing w:after="0" w:line="264" w:lineRule="auto"/>
        <w:ind w:left="120"/>
        <w:jc w:val="both"/>
      </w:pP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Античная литература.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Гомер.</w:t>
      </w:r>
      <w:r w:rsidRPr="00C97567">
        <w:rPr>
          <w:rFonts w:ascii="Times New Roman" w:hAnsi="Times New Roman"/>
          <w:color w:val="000000"/>
          <w:sz w:val="28"/>
        </w:rPr>
        <w:t xml:space="preserve"> Поэмы. «Илиада», «Одиссея» (фрагменты).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Фольклор. </w:t>
      </w:r>
      <w:r w:rsidRPr="00C97567">
        <w:rPr>
          <w:rFonts w:ascii="Times New Roman" w:hAnsi="Times New Roman"/>
          <w:color w:val="000000"/>
          <w:sz w:val="28"/>
        </w:rPr>
        <w:t>Русские былины ‌</w:t>
      </w:r>
      <w:bookmarkStart w:id="21" w:name="2d1a2719-45ad-4395-a569-7b3d43745842"/>
      <w:r w:rsidRPr="00C97567">
        <w:rPr>
          <w:rFonts w:ascii="Times New Roman" w:hAnsi="Times New Roman"/>
          <w:color w:val="000000"/>
          <w:sz w:val="28"/>
        </w:rPr>
        <w:t xml:space="preserve">(не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w:t>
      </w:r>
      <w:proofErr w:type="spellStart"/>
      <w:r w:rsidRPr="00C97567">
        <w:rPr>
          <w:rFonts w:ascii="Times New Roman" w:hAnsi="Times New Roman"/>
          <w:color w:val="000000"/>
          <w:sz w:val="28"/>
        </w:rPr>
        <w:t>Нибелунгах</w:t>
      </w:r>
      <w:proofErr w:type="spellEnd"/>
      <w:r w:rsidRPr="00C97567">
        <w:rPr>
          <w:rFonts w:ascii="Times New Roman" w:hAnsi="Times New Roman"/>
          <w:color w:val="000000"/>
          <w:sz w:val="28"/>
        </w:rPr>
        <w:t>» (фрагменты), баллада «</w:t>
      </w:r>
      <w:proofErr w:type="spellStart"/>
      <w:r w:rsidRPr="00C97567">
        <w:rPr>
          <w:rFonts w:ascii="Times New Roman" w:hAnsi="Times New Roman"/>
          <w:color w:val="000000"/>
          <w:sz w:val="28"/>
        </w:rPr>
        <w:t>Аника</w:t>
      </w:r>
      <w:proofErr w:type="spellEnd"/>
      <w:r w:rsidRPr="00C97567">
        <w:rPr>
          <w:rFonts w:ascii="Times New Roman" w:hAnsi="Times New Roman"/>
          <w:color w:val="000000"/>
          <w:sz w:val="28"/>
        </w:rPr>
        <w:t>-воин» и др.</w:t>
      </w:r>
      <w:bookmarkEnd w:id="21"/>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Древнерусская литература.</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«Повесть временных лет»</w:t>
      </w:r>
      <w:r>
        <w:rPr>
          <w:rFonts w:ascii="Times New Roman" w:hAnsi="Times New Roman"/>
          <w:b/>
          <w:color w:val="000000"/>
          <w:sz w:val="28"/>
        </w:rPr>
        <w:t xml:space="preserve"> </w:t>
      </w:r>
      <w:r w:rsidRPr="00C97567">
        <w:rPr>
          <w:rFonts w:ascii="Times New Roman" w:hAnsi="Times New Roman"/>
          <w:color w:val="000000"/>
          <w:sz w:val="28"/>
        </w:rPr>
        <w:t>‌</w:t>
      </w:r>
      <w:bookmarkStart w:id="22" w:name="ad04843b-b512-47d3-b84b-e22df1580588"/>
      <w:r w:rsidRPr="00C97567">
        <w:rPr>
          <w:rFonts w:ascii="Times New Roman" w:hAnsi="Times New Roman"/>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2"/>
      <w:r>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А. С. Пушкин.</w:t>
      </w:r>
      <w:r w:rsidRPr="00C97567">
        <w:rPr>
          <w:rFonts w:ascii="Times New Roman" w:hAnsi="Times New Roman"/>
          <w:color w:val="000000"/>
          <w:sz w:val="28"/>
        </w:rPr>
        <w:t xml:space="preserve"> Стихотворения ‌</w:t>
      </w:r>
      <w:bookmarkStart w:id="23" w:name="582b55ee-e1e5-46d8-8c0a-755ec48e137e"/>
      <w:r w:rsidRPr="00C97567">
        <w:rPr>
          <w:rFonts w:ascii="Times New Roman" w:hAnsi="Times New Roman"/>
          <w:color w:val="000000"/>
          <w:sz w:val="28"/>
        </w:rPr>
        <w:t>(не менее трёх). «Песнь о вещем Олеге», «Зимняя дорога», «Узник», «Туча» и др.</w:t>
      </w:r>
      <w:bookmarkEnd w:id="23"/>
      <w:r w:rsidRPr="00C97567">
        <w:rPr>
          <w:rFonts w:ascii="Times New Roman" w:hAnsi="Times New Roman"/>
          <w:color w:val="000000"/>
          <w:sz w:val="28"/>
        </w:rPr>
        <w:t>‌‌ Роман «Дубровский».</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М. Ю. Лермонтов.</w:t>
      </w:r>
      <w:r w:rsidRPr="00C97567">
        <w:rPr>
          <w:rFonts w:ascii="Times New Roman" w:hAnsi="Times New Roman"/>
          <w:color w:val="000000"/>
          <w:sz w:val="28"/>
        </w:rPr>
        <w:t xml:space="preserve"> Стихотворения ‌</w:t>
      </w:r>
      <w:bookmarkStart w:id="24" w:name="e979ff73-e74d-4b41-9daa-86d17094fc9b"/>
      <w:r w:rsidRPr="00C97567">
        <w:rPr>
          <w:rFonts w:ascii="Times New Roman" w:hAnsi="Times New Roman"/>
          <w:color w:val="000000"/>
          <w:sz w:val="28"/>
        </w:rPr>
        <w:t>(не менее трёх). «Три пальмы», «Листок», «Утёс» и др.</w:t>
      </w:r>
      <w:bookmarkEnd w:id="24"/>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А. В. Кольцов.</w:t>
      </w:r>
      <w:r w:rsidRPr="00C97567">
        <w:rPr>
          <w:rFonts w:ascii="Times New Roman" w:hAnsi="Times New Roman"/>
          <w:color w:val="000000"/>
          <w:sz w:val="28"/>
        </w:rPr>
        <w:t xml:space="preserve"> Стихотворения ‌</w:t>
      </w:r>
      <w:bookmarkStart w:id="25" w:name="9aa6636f-e65a-485c-aff8-0cee29fb09d5"/>
      <w:r w:rsidRPr="00C97567">
        <w:rPr>
          <w:rFonts w:ascii="Times New Roman" w:hAnsi="Times New Roman"/>
          <w:color w:val="000000"/>
          <w:sz w:val="28"/>
        </w:rPr>
        <w:t>(не менее двух). Например, «Косарь», «Соловей» и др.</w:t>
      </w:r>
      <w:bookmarkEnd w:id="25"/>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Ф. И. Тютчев. </w:t>
      </w:r>
      <w:r w:rsidRPr="00C97567">
        <w:rPr>
          <w:rFonts w:ascii="Times New Roman" w:hAnsi="Times New Roman"/>
          <w:color w:val="000000"/>
          <w:sz w:val="28"/>
        </w:rPr>
        <w:t>Стихотворения ‌</w:t>
      </w:r>
      <w:bookmarkStart w:id="26" w:name="c36fcc5a-2cdd-400a-b3ee-0e5071a59ee1"/>
      <w:r w:rsidRPr="00C97567">
        <w:rPr>
          <w:rFonts w:ascii="Times New Roman" w:hAnsi="Times New Roman"/>
          <w:color w:val="000000"/>
          <w:sz w:val="28"/>
        </w:rPr>
        <w:t>(не менее двух). «Есть в осени первоначальной…», «С поляны коршун поднялся…».</w:t>
      </w:r>
      <w:bookmarkEnd w:id="26"/>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А. А. Фет.</w:t>
      </w:r>
      <w:r w:rsidRPr="00C97567">
        <w:rPr>
          <w:rFonts w:ascii="Times New Roman" w:hAnsi="Times New Roman"/>
          <w:color w:val="000000"/>
          <w:sz w:val="28"/>
        </w:rPr>
        <w:t xml:space="preserve"> Стихотворения ‌</w:t>
      </w:r>
      <w:bookmarkStart w:id="27" w:name="e75d9245-73fc-447a-aaf6-d7ac09f2bf3a"/>
      <w:r w:rsidRPr="00C97567">
        <w:rPr>
          <w:rFonts w:ascii="Times New Roman" w:hAnsi="Times New Roman"/>
          <w:color w:val="000000"/>
          <w:sz w:val="28"/>
        </w:rPr>
        <w:t>(не менее двух). «Учись у них – у дуба, у берёзы…», «Я пришёл к тебе с приветом…».</w:t>
      </w:r>
      <w:bookmarkEnd w:id="27"/>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И. С. Тургенев.</w:t>
      </w:r>
      <w:r w:rsidRPr="00C97567">
        <w:rPr>
          <w:rFonts w:ascii="Times New Roman" w:hAnsi="Times New Roman"/>
          <w:color w:val="000000"/>
          <w:sz w:val="28"/>
        </w:rPr>
        <w:t xml:space="preserve"> Рассказ «</w:t>
      </w:r>
      <w:proofErr w:type="spellStart"/>
      <w:r w:rsidRPr="00C97567">
        <w:rPr>
          <w:rFonts w:ascii="Times New Roman" w:hAnsi="Times New Roman"/>
          <w:color w:val="000000"/>
          <w:sz w:val="28"/>
        </w:rPr>
        <w:t>Бежин</w:t>
      </w:r>
      <w:proofErr w:type="spellEnd"/>
      <w:r w:rsidRPr="00C97567">
        <w:rPr>
          <w:rFonts w:ascii="Times New Roman" w:hAnsi="Times New Roman"/>
          <w:color w:val="000000"/>
          <w:sz w:val="28"/>
        </w:rPr>
        <w:t xml:space="preserve"> луг».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Н. С. Лесков.</w:t>
      </w:r>
      <w:r w:rsidRPr="00C97567">
        <w:rPr>
          <w:rFonts w:ascii="Times New Roman" w:hAnsi="Times New Roman"/>
          <w:color w:val="000000"/>
          <w:sz w:val="28"/>
        </w:rPr>
        <w:t xml:space="preserve"> Сказ «Левша».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Л. Н. Толстой.</w:t>
      </w:r>
      <w:r w:rsidRPr="00C97567">
        <w:rPr>
          <w:rFonts w:ascii="Times New Roman" w:hAnsi="Times New Roman"/>
          <w:color w:val="000000"/>
          <w:sz w:val="28"/>
        </w:rPr>
        <w:t xml:space="preserve"> Повесть «Детство» ‌</w:t>
      </w:r>
      <w:bookmarkStart w:id="28" w:name="977de391-a0ab-47d0-b055-bb99283dc920"/>
      <w:r w:rsidRPr="00C97567">
        <w:rPr>
          <w:rFonts w:ascii="Times New Roman" w:hAnsi="Times New Roman"/>
          <w:color w:val="000000"/>
          <w:sz w:val="28"/>
        </w:rPr>
        <w:t>(главы по выбору).</w:t>
      </w:r>
      <w:bookmarkEnd w:id="28"/>
      <w:r w:rsidRPr="00C97567">
        <w:rPr>
          <w:rFonts w:ascii="Times New Roman" w:hAnsi="Times New Roman"/>
          <w:color w:val="000000"/>
          <w:sz w:val="28"/>
        </w:rPr>
        <w:t>‌‌</w:t>
      </w:r>
      <w:r w:rsidRPr="00C97567">
        <w:rPr>
          <w:rFonts w:ascii="Times New Roman" w:hAnsi="Times New Roman"/>
          <w:color w:val="000000"/>
          <w:sz w:val="28"/>
          <w:u w:val="single"/>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А. П. Чехов. </w:t>
      </w:r>
      <w:r w:rsidRPr="00C97567">
        <w:rPr>
          <w:rFonts w:ascii="Times New Roman" w:hAnsi="Times New Roman"/>
          <w:color w:val="000000"/>
          <w:sz w:val="28"/>
        </w:rPr>
        <w:t>Рассказы ‌</w:t>
      </w:r>
      <w:bookmarkStart w:id="29" w:name="5ccd7dea-76bb-435c-9fae-1b74ca2890ed"/>
      <w:r w:rsidRPr="00C97567">
        <w:rPr>
          <w:rFonts w:ascii="Times New Roman" w:hAnsi="Times New Roman"/>
          <w:color w:val="000000"/>
          <w:sz w:val="28"/>
        </w:rPr>
        <w:t>(три по выбору). Например, «Толстый и тонкий», «Хамелеон», «Смерть чиновника» и др.</w:t>
      </w:r>
      <w:bookmarkEnd w:id="29"/>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А. И. Куприн. </w:t>
      </w:r>
      <w:r w:rsidRPr="00C97567">
        <w:rPr>
          <w:rFonts w:ascii="Times New Roman" w:hAnsi="Times New Roman"/>
          <w:color w:val="000000"/>
          <w:sz w:val="28"/>
        </w:rPr>
        <w:t>Рассказ «Чудесный доктор».</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w:t>
      </w:r>
      <w:r>
        <w:rPr>
          <w:rFonts w:ascii="Times New Roman" w:hAnsi="Times New Roman"/>
          <w:b/>
          <w:color w:val="000000"/>
          <w:sz w:val="28"/>
        </w:rPr>
        <w:t>XX</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Стихотворения отечественных поэтов начала ХХ века </w:t>
      </w:r>
      <w:r w:rsidRPr="00C97567">
        <w:rPr>
          <w:rFonts w:ascii="Times New Roman" w:hAnsi="Times New Roman"/>
          <w:color w:val="000000"/>
          <w:sz w:val="28"/>
        </w:rPr>
        <w:t>‌</w:t>
      </w:r>
      <w:bookmarkStart w:id="30" w:name="1a89c352-1e28-490d-a532-18fd47b8e1fa"/>
      <w:r w:rsidRPr="00C97567">
        <w:rPr>
          <w:rFonts w:ascii="Times New Roman" w:hAnsi="Times New Roman"/>
          <w:color w:val="000000"/>
          <w:sz w:val="28"/>
        </w:rPr>
        <w:t>(не менее двух). Например, стихотворения С. А. Есенина, В. В. Маяковского, А. А. Блока и др.</w:t>
      </w:r>
      <w:bookmarkEnd w:id="30"/>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lastRenderedPageBreak/>
        <w:t xml:space="preserve">Стихотворения отечественных поэтов </w:t>
      </w:r>
      <w:r>
        <w:rPr>
          <w:rFonts w:ascii="Times New Roman" w:hAnsi="Times New Roman"/>
          <w:b/>
          <w:color w:val="000000"/>
          <w:sz w:val="28"/>
        </w:rPr>
        <w:t>XX</w:t>
      </w:r>
      <w:r w:rsidRPr="00C97567">
        <w:rPr>
          <w:rFonts w:ascii="Times New Roman" w:hAnsi="Times New Roman"/>
          <w:b/>
          <w:color w:val="000000"/>
          <w:sz w:val="28"/>
        </w:rPr>
        <w:t xml:space="preserve"> века </w:t>
      </w:r>
      <w:r w:rsidRPr="00C97567">
        <w:rPr>
          <w:rFonts w:ascii="Times New Roman" w:hAnsi="Times New Roman"/>
          <w:color w:val="000000"/>
          <w:sz w:val="28"/>
        </w:rPr>
        <w:t>‌</w:t>
      </w:r>
      <w:bookmarkStart w:id="31" w:name="5118f498-9661-45e8-9924-bef67bfbf524"/>
      <w:r w:rsidRPr="00C97567">
        <w:rPr>
          <w:rFonts w:ascii="Times New Roman" w:hAnsi="Times New Roman"/>
          <w:color w:val="000000"/>
          <w:sz w:val="28"/>
        </w:rPr>
        <w:t xml:space="preserve">(не менее четырёх стихотворений двух поэтов). Например, стихотворения О. Ф. </w:t>
      </w:r>
      <w:proofErr w:type="spellStart"/>
      <w:r w:rsidRPr="00C97567">
        <w:rPr>
          <w:rFonts w:ascii="Times New Roman" w:hAnsi="Times New Roman"/>
          <w:color w:val="000000"/>
          <w:sz w:val="28"/>
        </w:rPr>
        <w:t>Берггольц</w:t>
      </w:r>
      <w:proofErr w:type="spellEnd"/>
      <w:r w:rsidRPr="00C97567">
        <w:rPr>
          <w:rFonts w:ascii="Times New Roman" w:hAnsi="Times New Roman"/>
          <w:color w:val="000000"/>
          <w:sz w:val="28"/>
        </w:rPr>
        <w:t xml:space="preserve">, В. С. Высоцкого, Е. А. Евтушенко, А. С. Кушнера, Ю. Д. </w:t>
      </w:r>
      <w:proofErr w:type="spellStart"/>
      <w:r w:rsidRPr="00C97567">
        <w:rPr>
          <w:rFonts w:ascii="Times New Roman" w:hAnsi="Times New Roman"/>
          <w:color w:val="000000"/>
          <w:sz w:val="28"/>
        </w:rPr>
        <w:t>Левитанского</w:t>
      </w:r>
      <w:proofErr w:type="spellEnd"/>
      <w:r w:rsidRPr="00C97567">
        <w:rPr>
          <w:rFonts w:ascii="Times New Roman" w:hAnsi="Times New Roman"/>
          <w:color w:val="000000"/>
          <w:sz w:val="28"/>
        </w:rPr>
        <w:t xml:space="preserve">, Ю. П. </w:t>
      </w:r>
      <w:proofErr w:type="spellStart"/>
      <w:r w:rsidRPr="00C97567">
        <w:rPr>
          <w:rFonts w:ascii="Times New Roman" w:hAnsi="Times New Roman"/>
          <w:color w:val="000000"/>
          <w:sz w:val="28"/>
        </w:rPr>
        <w:t>Мориц</w:t>
      </w:r>
      <w:proofErr w:type="spellEnd"/>
      <w:r w:rsidRPr="00C97567">
        <w:rPr>
          <w:rFonts w:ascii="Times New Roman" w:hAnsi="Times New Roman"/>
          <w:color w:val="000000"/>
          <w:sz w:val="28"/>
        </w:rPr>
        <w:t>, Б. Ш. Окуджавы, Д. С. Самойлова.</w:t>
      </w:r>
      <w:bookmarkEnd w:id="31"/>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Проза отечественных писателей конца </w:t>
      </w:r>
      <w:r>
        <w:rPr>
          <w:rFonts w:ascii="Times New Roman" w:hAnsi="Times New Roman"/>
          <w:b/>
          <w:color w:val="000000"/>
          <w:sz w:val="28"/>
        </w:rPr>
        <w:t>XX</w:t>
      </w:r>
      <w:r w:rsidRPr="00C97567">
        <w:rPr>
          <w:rFonts w:ascii="Times New Roman" w:hAnsi="Times New Roman"/>
          <w:b/>
          <w:color w:val="000000"/>
          <w:sz w:val="28"/>
        </w:rPr>
        <w:t xml:space="preserve"> – начала </w:t>
      </w:r>
      <w:r>
        <w:rPr>
          <w:rFonts w:ascii="Times New Roman" w:hAnsi="Times New Roman"/>
          <w:b/>
          <w:color w:val="000000"/>
          <w:sz w:val="28"/>
        </w:rPr>
        <w:t>XXI</w:t>
      </w:r>
      <w:r w:rsidRPr="00C97567">
        <w:rPr>
          <w:rFonts w:ascii="Times New Roman" w:hAnsi="Times New Roman"/>
          <w:b/>
          <w:color w:val="000000"/>
          <w:sz w:val="28"/>
        </w:rPr>
        <w:t xml:space="preserve"> века, в том числе о Великой Отечественной войне</w:t>
      </w:r>
      <w:r w:rsidRPr="00C97567">
        <w:rPr>
          <w:rFonts w:ascii="Times New Roman" w:hAnsi="Times New Roman"/>
          <w:color w:val="000000"/>
          <w:sz w:val="28"/>
        </w:rPr>
        <w:t xml:space="preserve"> ‌</w:t>
      </w:r>
      <w:bookmarkStart w:id="32" w:name="a35f0a0b-d9a0-4ac9-afd6-3c0ec32f1224"/>
      <w:r w:rsidRPr="00C97567">
        <w:rPr>
          <w:rFonts w:ascii="Times New Roman" w:hAnsi="Times New Roman"/>
          <w:color w:val="000000"/>
          <w:sz w:val="28"/>
        </w:rPr>
        <w:t xml:space="preserve">(два произведения по выбору). Например, Б. Л. Васильев. «Экспонат №...»; Б. П. Екимов. «Ночь исцеления», А. В. </w:t>
      </w:r>
      <w:proofErr w:type="spellStart"/>
      <w:r w:rsidRPr="00C97567">
        <w:rPr>
          <w:rFonts w:ascii="Times New Roman" w:hAnsi="Times New Roman"/>
          <w:color w:val="000000"/>
          <w:sz w:val="28"/>
        </w:rPr>
        <w:t>Жвалевский</w:t>
      </w:r>
      <w:proofErr w:type="spellEnd"/>
      <w:r w:rsidRPr="00C97567">
        <w:rPr>
          <w:rFonts w:ascii="Times New Roman" w:hAnsi="Times New Roman"/>
          <w:color w:val="000000"/>
          <w:sz w:val="28"/>
        </w:rPr>
        <w:t xml:space="preserve"> и Е. Б. Пастернак. «Правдивая история Деда Мороза» (глава «Очень страшный 1942 Новый год») и др.</w:t>
      </w:r>
      <w:bookmarkEnd w:id="32"/>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В. Г. Распутин. </w:t>
      </w:r>
      <w:r w:rsidRPr="00C97567">
        <w:rPr>
          <w:rFonts w:ascii="Times New Roman" w:hAnsi="Times New Roman"/>
          <w:color w:val="000000"/>
          <w:sz w:val="28"/>
        </w:rPr>
        <w:t xml:space="preserve">Рассказ «Уроки </w:t>
      </w:r>
      <w:proofErr w:type="gramStart"/>
      <w:r w:rsidRPr="00C97567">
        <w:rPr>
          <w:rFonts w:ascii="Times New Roman" w:hAnsi="Times New Roman"/>
          <w:color w:val="000000"/>
          <w:sz w:val="28"/>
        </w:rPr>
        <w:t>французского</w:t>
      </w:r>
      <w:proofErr w:type="gramEnd"/>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Произведения отечественных писателей на тему взросления человека </w:t>
      </w:r>
      <w:r w:rsidRPr="00C97567">
        <w:rPr>
          <w:rFonts w:ascii="Times New Roman" w:hAnsi="Times New Roman"/>
          <w:color w:val="000000"/>
          <w:sz w:val="28"/>
        </w:rPr>
        <w:t>‌</w:t>
      </w:r>
      <w:bookmarkStart w:id="33" w:name="7f695bb6-7ce9-46a5-96af-f43597f5f296"/>
      <w:r w:rsidRPr="00C97567">
        <w:rPr>
          <w:rFonts w:ascii="Times New Roman" w:hAnsi="Times New Roman"/>
          <w:color w:val="000000"/>
          <w:sz w:val="28"/>
        </w:rPr>
        <w:t xml:space="preserve">(не менее двух). Например, Р. П. Погодин. «Кирпичные острова»; Р. И. </w:t>
      </w:r>
      <w:proofErr w:type="spellStart"/>
      <w:r w:rsidRPr="00C97567">
        <w:rPr>
          <w:rFonts w:ascii="Times New Roman" w:hAnsi="Times New Roman"/>
          <w:color w:val="000000"/>
          <w:sz w:val="28"/>
        </w:rPr>
        <w:t>Фраерман</w:t>
      </w:r>
      <w:proofErr w:type="spellEnd"/>
      <w:r w:rsidRPr="00C97567">
        <w:rPr>
          <w:rFonts w:ascii="Times New Roman" w:hAnsi="Times New Roman"/>
          <w:color w:val="000000"/>
          <w:sz w:val="28"/>
        </w:rPr>
        <w:t>. «Дикая собака Динго, или Повесть о первой любви»; Ю. И. Коваль. «Самая лёгкая лодка в мире» и др.</w:t>
      </w:r>
      <w:bookmarkEnd w:id="33"/>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Произведения современных отечественных писателей-фантастов</w:t>
      </w:r>
      <w:r w:rsidRPr="00C97567">
        <w:rPr>
          <w:rFonts w:ascii="Times New Roman" w:hAnsi="Times New Roman"/>
          <w:color w:val="000000"/>
          <w:sz w:val="28"/>
        </w:rPr>
        <w:t xml:space="preserve"> ‌</w:t>
      </w:r>
      <w:bookmarkStart w:id="34" w:name="99ff4dfc-6077-4b1d-979a-efd5d464e2ea"/>
      <w:r w:rsidRPr="00C97567">
        <w:rPr>
          <w:rFonts w:ascii="Times New Roman" w:hAnsi="Times New Roman"/>
          <w:color w:val="000000"/>
          <w:sz w:val="28"/>
        </w:rPr>
        <w:t xml:space="preserve">(не менее двух). Например, А. В. </w:t>
      </w:r>
      <w:proofErr w:type="spellStart"/>
      <w:r w:rsidRPr="00C97567">
        <w:rPr>
          <w:rFonts w:ascii="Times New Roman" w:hAnsi="Times New Roman"/>
          <w:color w:val="000000"/>
          <w:sz w:val="28"/>
        </w:rPr>
        <w:t>Жвалевский</w:t>
      </w:r>
      <w:proofErr w:type="spellEnd"/>
      <w:r w:rsidRPr="00C97567">
        <w:rPr>
          <w:rFonts w:ascii="Times New Roman" w:hAnsi="Times New Roman"/>
          <w:color w:val="000000"/>
          <w:sz w:val="28"/>
        </w:rPr>
        <w:t xml:space="preserve"> и Е. Б. Пастернак. «Время всегда хорошее»; В. В. </w:t>
      </w:r>
      <w:proofErr w:type="spellStart"/>
      <w:r w:rsidRPr="00C97567">
        <w:rPr>
          <w:rFonts w:ascii="Times New Roman" w:hAnsi="Times New Roman"/>
          <w:color w:val="000000"/>
          <w:sz w:val="28"/>
        </w:rPr>
        <w:t>Ледерман</w:t>
      </w:r>
      <w:proofErr w:type="spellEnd"/>
      <w:r w:rsidRPr="00C97567">
        <w:rPr>
          <w:rFonts w:ascii="Times New Roman" w:hAnsi="Times New Roman"/>
          <w:color w:val="000000"/>
          <w:sz w:val="28"/>
        </w:rPr>
        <w:t xml:space="preserve">. «Календарь </w:t>
      </w:r>
      <w:proofErr w:type="spellStart"/>
      <w:r w:rsidRPr="00C97567">
        <w:rPr>
          <w:rFonts w:ascii="Times New Roman" w:hAnsi="Times New Roman"/>
          <w:color w:val="000000"/>
          <w:sz w:val="28"/>
        </w:rPr>
        <w:t>м</w:t>
      </w:r>
      <w:proofErr w:type="gramStart"/>
      <w:r w:rsidRPr="00C97567">
        <w:rPr>
          <w:rFonts w:ascii="Times New Roman" w:hAnsi="Times New Roman"/>
          <w:color w:val="000000"/>
          <w:sz w:val="28"/>
        </w:rPr>
        <w:t>а</w:t>
      </w:r>
      <w:proofErr w:type="spellEnd"/>
      <w:r w:rsidRPr="00C97567">
        <w:rPr>
          <w:rFonts w:ascii="Times New Roman" w:hAnsi="Times New Roman"/>
          <w:color w:val="000000"/>
          <w:sz w:val="28"/>
        </w:rPr>
        <w:t>(</w:t>
      </w:r>
      <w:proofErr w:type="gramEnd"/>
      <w:r w:rsidRPr="00C97567">
        <w:rPr>
          <w:rFonts w:ascii="Times New Roman" w:hAnsi="Times New Roman"/>
          <w:color w:val="000000"/>
          <w:sz w:val="28"/>
        </w:rPr>
        <w:t>й)я» и др.</w:t>
      </w:r>
      <w:bookmarkEnd w:id="34"/>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Литература народов Российской Федерации. Стихотворения</w:t>
      </w:r>
      <w:r w:rsidRPr="00C97567">
        <w:rPr>
          <w:rFonts w:ascii="Times New Roman" w:hAnsi="Times New Roman"/>
          <w:color w:val="000000"/>
          <w:sz w:val="28"/>
        </w:rPr>
        <w:t xml:space="preserve"> ‌</w:t>
      </w:r>
      <w:bookmarkStart w:id="35" w:name="8c6e542d-3297-4f00-9d18-f11cc02b5c2a"/>
      <w:r w:rsidRPr="00C97567">
        <w:rPr>
          <w:rFonts w:ascii="Times New Roman" w:hAnsi="Times New Roman"/>
          <w:color w:val="000000"/>
          <w:sz w:val="28"/>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5"/>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Зарубежная литература Д. Дефо. </w:t>
      </w:r>
      <w:r w:rsidRPr="00C97567">
        <w:rPr>
          <w:rFonts w:ascii="Times New Roman" w:hAnsi="Times New Roman"/>
          <w:color w:val="000000"/>
          <w:sz w:val="28"/>
        </w:rPr>
        <w:t>«Робинзон Крузо» ‌</w:t>
      </w:r>
      <w:bookmarkStart w:id="36" w:name="c11c39d0-823d-48a6-b780-3c956bde3174"/>
      <w:r w:rsidRPr="00C97567">
        <w:rPr>
          <w:rFonts w:ascii="Times New Roman" w:hAnsi="Times New Roman"/>
          <w:color w:val="000000"/>
          <w:sz w:val="28"/>
        </w:rPr>
        <w:t>(главы по выбору).</w:t>
      </w:r>
      <w:bookmarkEnd w:id="36"/>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Дж. Свифт. </w:t>
      </w:r>
      <w:r w:rsidRPr="00C97567">
        <w:rPr>
          <w:rFonts w:ascii="Times New Roman" w:hAnsi="Times New Roman"/>
          <w:color w:val="000000"/>
          <w:sz w:val="28"/>
        </w:rPr>
        <w:t>«Путешествия Гулливера» ‌</w:t>
      </w:r>
      <w:bookmarkStart w:id="37" w:name="401c2012-d122-4b9b-86de-93f36659c25d"/>
      <w:r w:rsidRPr="00C97567">
        <w:rPr>
          <w:rFonts w:ascii="Times New Roman" w:hAnsi="Times New Roman"/>
          <w:color w:val="000000"/>
          <w:sz w:val="28"/>
        </w:rPr>
        <w:t>(главы по выбору).</w:t>
      </w:r>
      <w:bookmarkEnd w:id="37"/>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Произведения зарубежных писателей на тему взросления человека</w:t>
      </w:r>
      <w:r w:rsidRPr="00C97567">
        <w:rPr>
          <w:rFonts w:ascii="Times New Roman" w:hAnsi="Times New Roman"/>
          <w:color w:val="000000"/>
          <w:sz w:val="28"/>
        </w:rPr>
        <w:t xml:space="preserve"> ‌</w:t>
      </w:r>
      <w:bookmarkStart w:id="38" w:name="e9c8f8f3-f048-4763-af7b-4a65b4f5147c"/>
      <w:r w:rsidRPr="00C97567">
        <w:rPr>
          <w:rFonts w:ascii="Times New Roman" w:hAnsi="Times New Roman"/>
          <w:color w:val="000000"/>
          <w:sz w:val="28"/>
        </w:rPr>
        <w:t>(не менее двух). Например, Ж. Верн. «Дети капитана Гранта» (главы по выбору). Х. Ли. «Убить пересмешника» (главы по выбору) и др.</w:t>
      </w:r>
      <w:bookmarkEnd w:id="38"/>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Произведения современных зарубежных писателей-фантастов</w:t>
      </w:r>
      <w:r w:rsidRPr="00C97567">
        <w:rPr>
          <w:rFonts w:ascii="Times New Roman" w:hAnsi="Times New Roman"/>
          <w:color w:val="000000"/>
          <w:sz w:val="28"/>
        </w:rPr>
        <w:t xml:space="preserve"> ‌</w:t>
      </w:r>
      <w:bookmarkStart w:id="39" w:name="87635890-b010-49cb-95f4-49753ca9152c"/>
      <w:r w:rsidRPr="00C97567">
        <w:rPr>
          <w:rFonts w:ascii="Times New Roman" w:hAnsi="Times New Roman"/>
          <w:color w:val="000000"/>
          <w:sz w:val="28"/>
        </w:rPr>
        <w:t>(не менее двух). Например, Дж. К. Роулинг. «Гарри Поттер» (главы по выбору), Д. У. Джонс. «Дом с характером» и др.</w:t>
      </w:r>
      <w:bookmarkEnd w:id="39"/>
      <w:r w:rsidRPr="00C97567">
        <w:rPr>
          <w:rFonts w:ascii="Times New Roman" w:hAnsi="Times New Roman"/>
          <w:color w:val="000000"/>
          <w:sz w:val="28"/>
        </w:rPr>
        <w:t>‌‌</w:t>
      </w:r>
    </w:p>
    <w:p w:rsidR="00F56AC4" w:rsidRPr="00C97567" w:rsidRDefault="00F56AC4" w:rsidP="00F56AC4">
      <w:pPr>
        <w:spacing w:after="0" w:line="264" w:lineRule="auto"/>
        <w:ind w:left="120"/>
        <w:jc w:val="both"/>
      </w:pPr>
    </w:p>
    <w:p w:rsidR="00F56AC4" w:rsidRPr="00C97567" w:rsidRDefault="00F56AC4" w:rsidP="00F56AC4">
      <w:pPr>
        <w:spacing w:after="0" w:line="264" w:lineRule="auto"/>
        <w:ind w:left="120"/>
        <w:jc w:val="both"/>
      </w:pPr>
      <w:r w:rsidRPr="00C97567">
        <w:rPr>
          <w:rFonts w:ascii="Times New Roman" w:hAnsi="Times New Roman"/>
          <w:b/>
          <w:color w:val="000000"/>
          <w:sz w:val="28"/>
        </w:rPr>
        <w:t>7</w:t>
      </w:r>
      <w:r w:rsidRPr="00C97567">
        <w:rPr>
          <w:rFonts w:ascii="Times New Roman" w:hAnsi="Times New Roman"/>
          <w:color w:val="000000"/>
          <w:sz w:val="28"/>
        </w:rPr>
        <w:t xml:space="preserve"> </w:t>
      </w:r>
      <w:r w:rsidRPr="00C97567">
        <w:rPr>
          <w:rFonts w:ascii="Times New Roman" w:hAnsi="Times New Roman"/>
          <w:b/>
          <w:color w:val="000000"/>
          <w:sz w:val="28"/>
        </w:rPr>
        <w:t>КЛАСС</w:t>
      </w:r>
    </w:p>
    <w:p w:rsidR="00F56AC4" w:rsidRPr="00C97567" w:rsidRDefault="00F56AC4" w:rsidP="00F56AC4">
      <w:pPr>
        <w:spacing w:after="0" w:line="264" w:lineRule="auto"/>
        <w:ind w:left="120"/>
        <w:jc w:val="both"/>
      </w:pP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Древнерусская литература.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Древнерусские повести</w:t>
      </w:r>
      <w:r w:rsidRPr="00C97567">
        <w:rPr>
          <w:rFonts w:ascii="Times New Roman" w:hAnsi="Times New Roman"/>
          <w:color w:val="000000"/>
          <w:sz w:val="28"/>
        </w:rPr>
        <w:t xml:space="preserve"> ‌</w:t>
      </w:r>
      <w:bookmarkStart w:id="40" w:name="683b575d-fc29-4554-8898-a7b5c598dbb6"/>
      <w:r w:rsidRPr="00C97567">
        <w:rPr>
          <w:rFonts w:ascii="Times New Roman" w:hAnsi="Times New Roman"/>
          <w:color w:val="000000"/>
          <w:sz w:val="28"/>
        </w:rPr>
        <w:t>(одна повесть по выбору). Например, «Поучение» Владимира Мономаха (в сокращении) и др.</w:t>
      </w:r>
      <w:bookmarkEnd w:id="40"/>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А. С. Пушкин. </w:t>
      </w:r>
      <w:r w:rsidRPr="00C97567">
        <w:rPr>
          <w:rFonts w:ascii="Times New Roman" w:hAnsi="Times New Roman"/>
          <w:color w:val="000000"/>
          <w:sz w:val="28"/>
        </w:rPr>
        <w:t>Стихотворения ‌</w:t>
      </w:r>
      <w:bookmarkStart w:id="41" w:name="3741b07c-b818-4276-9c02-9452404ed662"/>
      <w:r w:rsidRPr="00C97567">
        <w:rPr>
          <w:rFonts w:ascii="Times New Roman" w:hAnsi="Times New Roman"/>
          <w:color w:val="000000"/>
          <w:sz w:val="28"/>
        </w:rPr>
        <w:t>(не менее четырёх). Например, «</w:t>
      </w:r>
      <w:proofErr w:type="gramStart"/>
      <w:r w:rsidRPr="00C97567">
        <w:rPr>
          <w:rFonts w:ascii="Times New Roman" w:hAnsi="Times New Roman"/>
          <w:color w:val="000000"/>
          <w:sz w:val="28"/>
        </w:rPr>
        <w:t>Во</w:t>
      </w:r>
      <w:proofErr w:type="gramEnd"/>
      <w:r w:rsidRPr="00C97567">
        <w:rPr>
          <w:rFonts w:ascii="Times New Roman" w:hAnsi="Times New Roman"/>
          <w:color w:val="000000"/>
          <w:sz w:val="28"/>
        </w:rPr>
        <w:t xml:space="preserve"> глубине сибирских руд…», «19 октября» («Роняет лес багряный свой убор…»), «И. И. Пущину», «На холмах Грузии лежит ночная мгла…», и др.</w:t>
      </w:r>
      <w:bookmarkEnd w:id="41"/>
      <w:r w:rsidRPr="00C97567">
        <w:rPr>
          <w:rFonts w:ascii="Times New Roman" w:hAnsi="Times New Roman"/>
          <w:color w:val="000000"/>
          <w:sz w:val="28"/>
        </w:rPr>
        <w:t>‌‌ «Повести Белкина» ‌</w:t>
      </w:r>
      <w:bookmarkStart w:id="42" w:name="f492b714-890f-4682-ac40-57999778e8e6"/>
      <w:r w:rsidRPr="00C97567">
        <w:rPr>
          <w:rFonts w:ascii="Times New Roman" w:hAnsi="Times New Roman"/>
          <w:color w:val="000000"/>
          <w:sz w:val="28"/>
        </w:rPr>
        <w:t>(«Станционный смотритель» и др.).</w:t>
      </w:r>
      <w:bookmarkEnd w:id="42"/>
      <w:r w:rsidRPr="00C97567">
        <w:rPr>
          <w:rFonts w:ascii="Times New Roman" w:hAnsi="Times New Roman"/>
          <w:color w:val="000000"/>
          <w:sz w:val="28"/>
        </w:rPr>
        <w:t>‌‌ Поэма «Полтава»‌</w:t>
      </w:r>
      <w:bookmarkStart w:id="43" w:name="d902c126-21ef-4167-9209-dfb4fb73593d"/>
      <w:r w:rsidRPr="00C97567">
        <w:rPr>
          <w:rFonts w:ascii="Times New Roman" w:hAnsi="Times New Roman"/>
          <w:color w:val="000000"/>
          <w:sz w:val="28"/>
        </w:rPr>
        <w:t xml:space="preserve"> (фрагмент).</w:t>
      </w:r>
      <w:bookmarkEnd w:id="43"/>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lastRenderedPageBreak/>
        <w:t xml:space="preserve">М. Ю. Лермонтов. </w:t>
      </w:r>
      <w:r w:rsidRPr="00C97567">
        <w:rPr>
          <w:rFonts w:ascii="Times New Roman" w:hAnsi="Times New Roman"/>
          <w:color w:val="000000"/>
          <w:sz w:val="28"/>
        </w:rPr>
        <w:t>Стихотворения ‌</w:t>
      </w:r>
      <w:bookmarkStart w:id="44" w:name="117e4a82-ed0d-45ab-b4ae-813f20ad62a5"/>
      <w:r w:rsidRPr="00C97567">
        <w:rPr>
          <w:rFonts w:ascii="Times New Roman" w:hAnsi="Times New Roman"/>
          <w:color w:val="000000"/>
          <w:sz w:val="28"/>
        </w:rPr>
        <w:t xml:space="preserve">(не менее четырёх). </w:t>
      </w:r>
      <w:proofErr w:type="gramStart"/>
      <w:r w:rsidRPr="00C97567">
        <w:rPr>
          <w:rFonts w:ascii="Times New Roman" w:hAnsi="Times New Roman"/>
          <w:color w:val="000000"/>
          <w:sz w:val="28"/>
        </w:rPr>
        <w:t>Например, «Узник», «Парус», «Тучи», «Желанье» («Отворите мне темницу…»), «Когда волнуется желтеющая нива…», «Ангел», «Молитва» («В минуту жизни трудную…») и др.</w:t>
      </w:r>
      <w:bookmarkEnd w:id="44"/>
      <w:r w:rsidRPr="00C97567">
        <w:rPr>
          <w:rFonts w:ascii="Times New Roman" w:hAnsi="Times New Roman"/>
          <w:color w:val="000000"/>
          <w:sz w:val="28"/>
        </w:rPr>
        <w:t xml:space="preserve">‌‌ «Песня про царя Ивана Васильевича, молодого опричника и удалого купца Калашникова». </w:t>
      </w:r>
      <w:proofErr w:type="gramEnd"/>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Н. В. Гоголь. </w:t>
      </w:r>
      <w:r w:rsidRPr="00C97567">
        <w:rPr>
          <w:rFonts w:ascii="Times New Roman" w:hAnsi="Times New Roman"/>
          <w:color w:val="000000"/>
          <w:sz w:val="28"/>
        </w:rPr>
        <w:t xml:space="preserve">Повесть «Тарас Бульба».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C97567">
        <w:rPr>
          <w:rFonts w:ascii="Times New Roman" w:hAnsi="Times New Roman"/>
          <w:b/>
          <w:color w:val="000000"/>
          <w:sz w:val="28"/>
        </w:rPr>
        <w:t xml:space="preserve"> века.</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И. С. Тургенев.</w:t>
      </w:r>
      <w:r w:rsidRPr="00C97567">
        <w:rPr>
          <w:rFonts w:ascii="Times New Roman" w:hAnsi="Times New Roman"/>
          <w:color w:val="000000"/>
          <w:sz w:val="28"/>
        </w:rPr>
        <w:t xml:space="preserve"> Рассказы из цикла «Записки охотника» ‌</w:t>
      </w:r>
      <w:bookmarkStart w:id="45" w:name="724e0df4-38e3-41a2-b5b6-ae74cd02e3ae"/>
      <w:r w:rsidRPr="00C97567">
        <w:rPr>
          <w:rFonts w:ascii="Times New Roman" w:hAnsi="Times New Roman"/>
          <w:color w:val="000000"/>
          <w:sz w:val="28"/>
        </w:rPr>
        <w:t xml:space="preserve">(два по выбору). Например, «Бирюк», «Хорь и </w:t>
      </w:r>
      <w:proofErr w:type="spellStart"/>
      <w:r w:rsidRPr="00C97567">
        <w:rPr>
          <w:rFonts w:ascii="Times New Roman" w:hAnsi="Times New Roman"/>
          <w:color w:val="000000"/>
          <w:sz w:val="28"/>
        </w:rPr>
        <w:t>Калиныч</w:t>
      </w:r>
      <w:proofErr w:type="spellEnd"/>
      <w:r w:rsidRPr="00C97567">
        <w:rPr>
          <w:rFonts w:ascii="Times New Roman" w:hAnsi="Times New Roman"/>
          <w:color w:val="000000"/>
          <w:sz w:val="28"/>
        </w:rPr>
        <w:t>» и др.</w:t>
      </w:r>
      <w:bookmarkEnd w:id="45"/>
      <w:r w:rsidRPr="00C97567">
        <w:rPr>
          <w:rFonts w:ascii="Times New Roman" w:hAnsi="Times New Roman"/>
          <w:color w:val="000000"/>
          <w:sz w:val="28"/>
        </w:rPr>
        <w:t>‌‌ Стихотворения в прозе, ‌</w:t>
      </w:r>
      <w:bookmarkStart w:id="46" w:name="392c8492-5b4a-402c-8f0e-10bd561de6f3"/>
      <w:r w:rsidRPr="00C97567">
        <w:rPr>
          <w:rFonts w:ascii="Times New Roman" w:hAnsi="Times New Roman"/>
          <w:color w:val="000000"/>
          <w:sz w:val="28"/>
        </w:rPr>
        <w:t>например, «Русский язык», «Воробей» и др.</w:t>
      </w:r>
      <w:bookmarkEnd w:id="46"/>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 Н. Толстой. </w:t>
      </w:r>
      <w:r w:rsidRPr="00C97567">
        <w:rPr>
          <w:rFonts w:ascii="Times New Roman" w:hAnsi="Times New Roman"/>
          <w:color w:val="000000"/>
          <w:sz w:val="28"/>
        </w:rPr>
        <w:t xml:space="preserve">Рассказ «После бала».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Н. А. Некрасов.</w:t>
      </w:r>
      <w:r w:rsidRPr="00C97567">
        <w:rPr>
          <w:rFonts w:ascii="Times New Roman" w:hAnsi="Times New Roman"/>
          <w:color w:val="000000"/>
          <w:sz w:val="28"/>
        </w:rPr>
        <w:t xml:space="preserve"> Стихотворения ‌</w:t>
      </w:r>
      <w:bookmarkStart w:id="47" w:name="d49ac97a-9f24-4da7-91f2-e48f019fd3f5"/>
      <w:r w:rsidRPr="00C97567">
        <w:rPr>
          <w:rFonts w:ascii="Times New Roman" w:hAnsi="Times New Roman"/>
          <w:color w:val="000000"/>
          <w:sz w:val="28"/>
        </w:rPr>
        <w:t>(не менее двух). Например, «Размышления у парадного подъезда», «Железная дорога» и др.</w:t>
      </w:r>
      <w:bookmarkEnd w:id="47"/>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Поэзия второй половины </w:t>
      </w:r>
      <w:r>
        <w:rPr>
          <w:rFonts w:ascii="Times New Roman" w:hAnsi="Times New Roman"/>
          <w:b/>
          <w:color w:val="000000"/>
          <w:sz w:val="28"/>
        </w:rPr>
        <w:t>XIX</w:t>
      </w:r>
      <w:r w:rsidRPr="00C97567">
        <w:rPr>
          <w:rFonts w:ascii="Times New Roman" w:hAnsi="Times New Roman"/>
          <w:b/>
          <w:color w:val="000000"/>
          <w:sz w:val="28"/>
        </w:rPr>
        <w:t xml:space="preserve"> века.</w:t>
      </w:r>
      <w:r w:rsidRPr="00C97567">
        <w:rPr>
          <w:rFonts w:ascii="Times New Roman" w:hAnsi="Times New Roman"/>
          <w:color w:val="000000"/>
          <w:sz w:val="28"/>
        </w:rPr>
        <w:t xml:space="preserve"> ‌</w:t>
      </w:r>
      <w:bookmarkStart w:id="48" w:name="d84dadf2-8837-40a7-90af-c346f8dae9ab"/>
      <w:r w:rsidRPr="00C97567">
        <w:rPr>
          <w:rFonts w:ascii="Times New Roman" w:hAnsi="Times New Roman"/>
          <w:color w:val="000000"/>
          <w:sz w:val="28"/>
        </w:rPr>
        <w:t>Ф. И. Тютчев, А. А. Фет, А. К. Толстой и др. (не менее двух стихотворений по выбору).</w:t>
      </w:r>
      <w:bookmarkEnd w:id="48"/>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М. Е. Салтыков-Щедрин. </w:t>
      </w:r>
      <w:r w:rsidRPr="00C97567">
        <w:rPr>
          <w:rFonts w:ascii="Times New Roman" w:hAnsi="Times New Roman"/>
          <w:color w:val="000000"/>
          <w:sz w:val="28"/>
        </w:rPr>
        <w:t>Сказки ‌</w:t>
      </w:r>
      <w:bookmarkStart w:id="49" w:name="0c9ef179-8127-40c8-873b-fdcc57270e7f"/>
      <w:r w:rsidRPr="00C97567">
        <w:rPr>
          <w:rFonts w:ascii="Times New Roman" w:hAnsi="Times New Roman"/>
          <w:color w:val="000000"/>
          <w:sz w:val="28"/>
        </w:rPr>
        <w:t xml:space="preserve">(две по выбору). Например, «Повесть о том, как один мужик двух генералов прокормил», «Дикий помещик», «Премудрый </w:t>
      </w:r>
      <w:proofErr w:type="spellStart"/>
      <w:r w:rsidRPr="00C97567">
        <w:rPr>
          <w:rFonts w:ascii="Times New Roman" w:hAnsi="Times New Roman"/>
          <w:color w:val="000000"/>
          <w:sz w:val="28"/>
        </w:rPr>
        <w:t>пискарь</w:t>
      </w:r>
      <w:proofErr w:type="spellEnd"/>
      <w:r w:rsidRPr="00C97567">
        <w:rPr>
          <w:rFonts w:ascii="Times New Roman" w:hAnsi="Times New Roman"/>
          <w:color w:val="000000"/>
          <w:sz w:val="28"/>
        </w:rPr>
        <w:t>» и др.</w:t>
      </w:r>
      <w:bookmarkEnd w:id="49"/>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Произведения отечественных и зарубежных писателей на историческую тем</w:t>
      </w:r>
      <w:r w:rsidRPr="00C97567">
        <w:rPr>
          <w:rFonts w:ascii="Times New Roman" w:hAnsi="Times New Roman"/>
          <w:color w:val="000000"/>
          <w:sz w:val="28"/>
        </w:rPr>
        <w:t>у ‌</w:t>
      </w:r>
      <w:bookmarkStart w:id="50" w:name="3f08c306-d1eb-40c1-bf0e-bea855aa400c"/>
      <w:r w:rsidRPr="00C97567">
        <w:rPr>
          <w:rFonts w:ascii="Times New Roman" w:hAnsi="Times New Roman"/>
          <w:color w:val="000000"/>
          <w:sz w:val="28"/>
        </w:rPr>
        <w:t xml:space="preserve">(не менее двух). Например, А. К. Толстого, Р. </w:t>
      </w:r>
      <w:proofErr w:type="spellStart"/>
      <w:r w:rsidRPr="00C97567">
        <w:rPr>
          <w:rFonts w:ascii="Times New Roman" w:hAnsi="Times New Roman"/>
          <w:color w:val="000000"/>
          <w:sz w:val="28"/>
        </w:rPr>
        <w:t>Сабатини</w:t>
      </w:r>
      <w:proofErr w:type="spellEnd"/>
      <w:r w:rsidRPr="00C97567">
        <w:rPr>
          <w:rFonts w:ascii="Times New Roman" w:hAnsi="Times New Roman"/>
          <w:color w:val="000000"/>
          <w:sz w:val="28"/>
        </w:rPr>
        <w:t>, Ф. Купера.</w:t>
      </w:r>
      <w:bookmarkEnd w:id="50"/>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конца </w:t>
      </w:r>
      <w:r>
        <w:rPr>
          <w:rFonts w:ascii="Times New Roman" w:hAnsi="Times New Roman"/>
          <w:b/>
          <w:color w:val="000000"/>
          <w:sz w:val="28"/>
        </w:rPr>
        <w:t>XIX</w:t>
      </w:r>
      <w:r w:rsidRPr="00C97567">
        <w:rPr>
          <w:rFonts w:ascii="Times New Roman" w:hAnsi="Times New Roman"/>
          <w:b/>
          <w:color w:val="000000"/>
          <w:sz w:val="28"/>
        </w:rPr>
        <w:t xml:space="preserve"> – начала </w:t>
      </w:r>
      <w:r>
        <w:rPr>
          <w:rFonts w:ascii="Times New Roman" w:hAnsi="Times New Roman"/>
          <w:b/>
          <w:color w:val="000000"/>
          <w:sz w:val="28"/>
        </w:rPr>
        <w:t>XX</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А. П. Чехов.</w:t>
      </w:r>
      <w:r w:rsidRPr="00C97567">
        <w:rPr>
          <w:rFonts w:ascii="Times New Roman" w:hAnsi="Times New Roman"/>
          <w:color w:val="000000"/>
          <w:sz w:val="28"/>
        </w:rPr>
        <w:t xml:space="preserve"> Рассказы ‌</w:t>
      </w:r>
      <w:bookmarkStart w:id="51" w:name="40c64b3a-a3eb-4d3f-8b8d-5837df728019"/>
      <w:r w:rsidRPr="00C97567">
        <w:rPr>
          <w:rFonts w:ascii="Times New Roman" w:hAnsi="Times New Roman"/>
          <w:color w:val="000000"/>
          <w:sz w:val="28"/>
        </w:rPr>
        <w:t>(один по выбору). Например, «Тоска», «Злоумышленник» и др.</w:t>
      </w:r>
      <w:bookmarkEnd w:id="51"/>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М. Горький. </w:t>
      </w:r>
      <w:r w:rsidRPr="00C97567">
        <w:rPr>
          <w:rFonts w:ascii="Times New Roman" w:hAnsi="Times New Roman"/>
          <w:color w:val="000000"/>
          <w:sz w:val="28"/>
        </w:rPr>
        <w:t>Ранние рассказы ‌</w:t>
      </w:r>
      <w:bookmarkStart w:id="52" w:name="a869f2ae-2a1e-4f4b-ba77-92f82652d3d9"/>
      <w:r w:rsidRPr="00C97567">
        <w:rPr>
          <w:rFonts w:ascii="Times New Roman" w:hAnsi="Times New Roman"/>
          <w:color w:val="000000"/>
          <w:sz w:val="28"/>
        </w:rPr>
        <w:t xml:space="preserve">(одно произведение по выбору). Например, «Старуха </w:t>
      </w:r>
      <w:proofErr w:type="spellStart"/>
      <w:r w:rsidRPr="00C97567">
        <w:rPr>
          <w:rFonts w:ascii="Times New Roman" w:hAnsi="Times New Roman"/>
          <w:color w:val="000000"/>
          <w:sz w:val="28"/>
        </w:rPr>
        <w:t>Изергиль</w:t>
      </w:r>
      <w:proofErr w:type="spellEnd"/>
      <w:r w:rsidRPr="00C97567">
        <w:rPr>
          <w:rFonts w:ascii="Times New Roman" w:hAnsi="Times New Roman"/>
          <w:color w:val="000000"/>
          <w:sz w:val="28"/>
        </w:rPr>
        <w:t>» (легенда о Данко), «</w:t>
      </w:r>
      <w:proofErr w:type="spellStart"/>
      <w:r w:rsidRPr="00C97567">
        <w:rPr>
          <w:rFonts w:ascii="Times New Roman" w:hAnsi="Times New Roman"/>
          <w:color w:val="000000"/>
          <w:sz w:val="28"/>
        </w:rPr>
        <w:t>Челкаш</w:t>
      </w:r>
      <w:proofErr w:type="spellEnd"/>
      <w:r w:rsidRPr="00C97567">
        <w:rPr>
          <w:rFonts w:ascii="Times New Roman" w:hAnsi="Times New Roman"/>
          <w:color w:val="000000"/>
          <w:sz w:val="28"/>
        </w:rPr>
        <w:t>» и др.</w:t>
      </w:r>
      <w:bookmarkEnd w:id="52"/>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Сатирические произведения отечественных и зарубежных писателей </w:t>
      </w:r>
      <w:r w:rsidRPr="00C97567">
        <w:rPr>
          <w:rFonts w:ascii="Times New Roman" w:hAnsi="Times New Roman"/>
          <w:color w:val="000000"/>
          <w:sz w:val="28"/>
        </w:rPr>
        <w:t>‌</w:t>
      </w:r>
      <w:bookmarkStart w:id="53" w:name="aae30f53-7b1d-4cda-884d-589dec4393f5"/>
      <w:r w:rsidRPr="00C97567">
        <w:rPr>
          <w:rFonts w:ascii="Times New Roman" w:hAnsi="Times New Roman"/>
          <w:color w:val="000000"/>
          <w:sz w:val="28"/>
        </w:rPr>
        <w:t>(не менее двух). Например, М. М. Зощенко, А. Т. Аверченко, Н. Тэффи, О. Генри, Я. Гашека.</w:t>
      </w:r>
      <w:bookmarkEnd w:id="53"/>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А. С. Грин.</w:t>
      </w:r>
      <w:r w:rsidRPr="00C97567">
        <w:rPr>
          <w:rFonts w:ascii="Times New Roman" w:hAnsi="Times New Roman"/>
          <w:color w:val="000000"/>
          <w:sz w:val="28"/>
        </w:rPr>
        <w:t xml:space="preserve"> Повести и рассказы ‌</w:t>
      </w:r>
      <w:bookmarkStart w:id="54" w:name="b02116e4-e9ea-4e8f-af38-04f2ae71ec92"/>
      <w:r w:rsidRPr="00C97567">
        <w:rPr>
          <w:rFonts w:ascii="Times New Roman" w:hAnsi="Times New Roman"/>
          <w:color w:val="000000"/>
          <w:sz w:val="28"/>
        </w:rPr>
        <w:t>(одно произведение по выбору). Например, «Алые паруса», «Зелёная лампа» и др.</w:t>
      </w:r>
      <w:bookmarkEnd w:id="54"/>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Отечественная поэзия первой половины </w:t>
      </w:r>
      <w:r>
        <w:rPr>
          <w:rFonts w:ascii="Times New Roman" w:hAnsi="Times New Roman"/>
          <w:b/>
          <w:color w:val="000000"/>
          <w:sz w:val="28"/>
        </w:rPr>
        <w:t>XX</w:t>
      </w:r>
      <w:r w:rsidRPr="00C97567">
        <w:rPr>
          <w:rFonts w:ascii="Times New Roman" w:hAnsi="Times New Roman"/>
          <w:b/>
          <w:color w:val="000000"/>
          <w:sz w:val="28"/>
        </w:rPr>
        <w:t xml:space="preserve"> века.</w:t>
      </w:r>
      <w:r w:rsidRPr="00C97567">
        <w:rPr>
          <w:rFonts w:ascii="Times New Roman" w:hAnsi="Times New Roman"/>
          <w:color w:val="000000"/>
          <w:sz w:val="28"/>
        </w:rPr>
        <w:t xml:space="preserve"> Стихотворения на тему мечты и реальности ‌</w:t>
      </w:r>
      <w:bookmarkStart w:id="55" w:name="56b5d580-1dbd-4944-a96b-0fcb0abff146"/>
      <w:r w:rsidRPr="00C97567">
        <w:rPr>
          <w:rFonts w:ascii="Times New Roman" w:hAnsi="Times New Roman"/>
          <w:color w:val="000000"/>
          <w:sz w:val="28"/>
        </w:rPr>
        <w:t>(два-три по выбору). Например, стихотворения А. А. Блока, Н. С. Гумилёва, М. И. Цветаевой и др.</w:t>
      </w:r>
      <w:bookmarkEnd w:id="55"/>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В. В. Маяковский.</w:t>
      </w:r>
      <w:r w:rsidRPr="00C97567">
        <w:rPr>
          <w:rFonts w:ascii="Times New Roman" w:hAnsi="Times New Roman"/>
          <w:color w:val="000000"/>
          <w:sz w:val="28"/>
        </w:rPr>
        <w:t xml:space="preserve"> Стихотворения ‌</w:t>
      </w:r>
      <w:bookmarkStart w:id="56" w:name="3508c828-689c-452f-ba72-3d6a17920a96"/>
      <w:r w:rsidRPr="00C97567">
        <w:rPr>
          <w:rFonts w:ascii="Times New Roman" w:hAnsi="Times New Roman"/>
          <w:color w:val="000000"/>
          <w:sz w:val="28"/>
        </w:rPr>
        <w:t>(одно по выбору). Например, «Необычайное приключение, бывшее с Владимиром Маяковским летом на даче», «Хорошее отношение к лошадям» и др.</w:t>
      </w:r>
      <w:bookmarkEnd w:id="56"/>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М.А. Шолохов</w:t>
      </w:r>
      <w:r w:rsidRPr="00C97567">
        <w:rPr>
          <w:rFonts w:ascii="Times New Roman" w:hAnsi="Times New Roman"/>
          <w:color w:val="000000"/>
          <w:sz w:val="28"/>
        </w:rPr>
        <w:t>. «Донские рассказы» ‌</w:t>
      </w:r>
      <w:bookmarkStart w:id="57" w:name="bfb8e5e7-5dc0-4aa2-a0fb-f3372a190ccd"/>
      <w:r w:rsidRPr="00C97567">
        <w:rPr>
          <w:rFonts w:ascii="Times New Roman" w:hAnsi="Times New Roman"/>
          <w:color w:val="000000"/>
          <w:sz w:val="28"/>
        </w:rPr>
        <w:t>(один по выбору). Например, «Родинка», «Чужая кровь» и др.</w:t>
      </w:r>
      <w:bookmarkEnd w:id="57"/>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lastRenderedPageBreak/>
        <w:t xml:space="preserve">А. П. Платонов. </w:t>
      </w:r>
      <w:r w:rsidRPr="00C97567">
        <w:rPr>
          <w:rFonts w:ascii="Times New Roman" w:hAnsi="Times New Roman"/>
          <w:color w:val="000000"/>
          <w:sz w:val="28"/>
        </w:rPr>
        <w:t>Рассказы ‌</w:t>
      </w:r>
      <w:bookmarkStart w:id="58" w:name="58f8e791-4da1-4c7c-996e-06e9678d7abd"/>
      <w:r w:rsidRPr="00C97567">
        <w:rPr>
          <w:rFonts w:ascii="Times New Roman" w:hAnsi="Times New Roman"/>
          <w:color w:val="000000"/>
          <w:sz w:val="28"/>
        </w:rPr>
        <w:t>(один по выбору). Например, «Юшка», «Неизвестный цветок» и др.</w:t>
      </w:r>
      <w:bookmarkEnd w:id="58"/>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В. М. Шукшин. </w:t>
      </w:r>
      <w:r w:rsidRPr="00C97567">
        <w:rPr>
          <w:rFonts w:ascii="Times New Roman" w:hAnsi="Times New Roman"/>
          <w:color w:val="000000"/>
          <w:sz w:val="28"/>
        </w:rPr>
        <w:t>Рассказы ‌</w:t>
      </w:r>
      <w:bookmarkStart w:id="59" w:name="a067d7de-fb70-421e-a5f5-fb299a482d23"/>
      <w:r w:rsidRPr="00C97567">
        <w:rPr>
          <w:rFonts w:ascii="Times New Roman" w:hAnsi="Times New Roman"/>
          <w:color w:val="000000"/>
          <w:sz w:val="28"/>
        </w:rPr>
        <w:t>(один по выбору). Например, «Чудик», «Стенька Разин», «Критики» и др.</w:t>
      </w:r>
      <w:bookmarkEnd w:id="59"/>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C97567">
        <w:rPr>
          <w:rFonts w:ascii="Times New Roman" w:hAnsi="Times New Roman"/>
          <w:b/>
          <w:color w:val="000000"/>
          <w:sz w:val="28"/>
        </w:rPr>
        <w:t>–</w:t>
      </w:r>
      <w:r>
        <w:rPr>
          <w:rFonts w:ascii="Times New Roman" w:hAnsi="Times New Roman"/>
          <w:b/>
          <w:color w:val="000000"/>
          <w:sz w:val="28"/>
        </w:rPr>
        <w:t>XXI</w:t>
      </w:r>
      <w:r w:rsidRPr="00C97567">
        <w:rPr>
          <w:rFonts w:ascii="Times New Roman" w:hAnsi="Times New Roman"/>
          <w:b/>
          <w:color w:val="000000"/>
          <w:sz w:val="28"/>
        </w:rPr>
        <w:t xml:space="preserve"> веков </w:t>
      </w:r>
      <w:r w:rsidRPr="00C97567">
        <w:rPr>
          <w:rFonts w:ascii="Times New Roman" w:hAnsi="Times New Roman"/>
          <w:color w:val="000000"/>
          <w:sz w:val="28"/>
        </w:rPr>
        <w:t>‌</w:t>
      </w:r>
      <w:bookmarkStart w:id="60" w:name="0597886d-dd6d-4674-8ee8-e14ffd5ff356"/>
      <w:r w:rsidRPr="00C97567">
        <w:rPr>
          <w:rFonts w:ascii="Times New Roman" w:hAnsi="Times New Roman"/>
          <w:color w:val="000000"/>
          <w:sz w:val="28"/>
        </w:rPr>
        <w:t xml:space="preserve">(не менее четырёх стихотворений двух поэтов). Например, стихотворения М. И. Цветаевой, Е. А. Евтушенко, Б. А. Ахмадулиной, Ю. Д. </w:t>
      </w:r>
      <w:proofErr w:type="spellStart"/>
      <w:r w:rsidRPr="00C97567">
        <w:rPr>
          <w:rFonts w:ascii="Times New Roman" w:hAnsi="Times New Roman"/>
          <w:color w:val="000000"/>
          <w:sz w:val="28"/>
        </w:rPr>
        <w:t>Левитанского</w:t>
      </w:r>
      <w:proofErr w:type="spellEnd"/>
      <w:r w:rsidRPr="00C97567">
        <w:rPr>
          <w:rFonts w:ascii="Times New Roman" w:hAnsi="Times New Roman"/>
          <w:color w:val="000000"/>
          <w:sz w:val="28"/>
        </w:rPr>
        <w:t xml:space="preserve"> и др.</w:t>
      </w:r>
      <w:bookmarkEnd w:id="60"/>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C97567">
        <w:rPr>
          <w:rFonts w:ascii="Times New Roman" w:hAnsi="Times New Roman"/>
          <w:b/>
          <w:color w:val="000000"/>
          <w:sz w:val="28"/>
        </w:rPr>
        <w:t xml:space="preserve"> – начала </w:t>
      </w:r>
      <w:r>
        <w:rPr>
          <w:rFonts w:ascii="Times New Roman" w:hAnsi="Times New Roman"/>
          <w:b/>
          <w:color w:val="000000"/>
          <w:sz w:val="28"/>
        </w:rPr>
        <w:t>XXI</w:t>
      </w:r>
      <w:r w:rsidRPr="00C97567">
        <w:rPr>
          <w:rFonts w:ascii="Times New Roman" w:hAnsi="Times New Roman"/>
          <w:b/>
          <w:color w:val="000000"/>
          <w:sz w:val="28"/>
        </w:rPr>
        <w:t xml:space="preserve"> века </w:t>
      </w:r>
      <w:r w:rsidRPr="00C97567">
        <w:rPr>
          <w:rFonts w:ascii="Times New Roman" w:hAnsi="Times New Roman"/>
          <w:color w:val="000000"/>
          <w:sz w:val="28"/>
        </w:rPr>
        <w:t>‌</w:t>
      </w:r>
      <w:bookmarkStart w:id="61" w:name="83a8feea-b75e-4227-8bcd-8ff9e804ba2b"/>
      <w:r w:rsidRPr="00C97567">
        <w:rPr>
          <w:rFonts w:ascii="Times New Roman" w:hAnsi="Times New Roman"/>
          <w:color w:val="000000"/>
          <w:sz w:val="28"/>
        </w:rPr>
        <w:t>(не менее двух). Например, произведения Ф. А. Абрамова, В. П. Астафьева, В. И. Белова, Ф. А. Искандера и др.</w:t>
      </w:r>
      <w:bookmarkEnd w:id="61"/>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Тема взаимоотношения поколений, становления человека, выбора им жизненного пути</w:t>
      </w:r>
      <w:r w:rsidRPr="00C97567">
        <w:rPr>
          <w:rFonts w:ascii="Times New Roman" w:hAnsi="Times New Roman"/>
          <w:color w:val="000000"/>
          <w:sz w:val="28"/>
        </w:rPr>
        <w:t xml:space="preserve"> ‌</w:t>
      </w:r>
      <w:bookmarkStart w:id="62" w:name="990f3598-c382-45d9-8746-81a90d8ce296"/>
      <w:r w:rsidRPr="00C97567">
        <w:rPr>
          <w:rFonts w:ascii="Times New Roman" w:hAnsi="Times New Roman"/>
          <w:color w:val="000000"/>
          <w:sz w:val="28"/>
        </w:rPr>
        <w:t xml:space="preserve">(не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C97567">
        <w:rPr>
          <w:rFonts w:ascii="Times New Roman" w:hAnsi="Times New Roman"/>
          <w:color w:val="000000"/>
          <w:sz w:val="28"/>
        </w:rPr>
        <w:t>Старк</w:t>
      </w:r>
      <w:proofErr w:type="spellEnd"/>
      <w:r w:rsidRPr="00C97567">
        <w:rPr>
          <w:rFonts w:ascii="Times New Roman" w:hAnsi="Times New Roman"/>
          <w:color w:val="000000"/>
          <w:sz w:val="28"/>
        </w:rPr>
        <w:t xml:space="preserve">. «Умеешь ли ты свистеть, </w:t>
      </w:r>
      <w:proofErr w:type="spellStart"/>
      <w:r w:rsidRPr="00C97567">
        <w:rPr>
          <w:rFonts w:ascii="Times New Roman" w:hAnsi="Times New Roman"/>
          <w:color w:val="000000"/>
          <w:sz w:val="28"/>
        </w:rPr>
        <w:t>Йоханна</w:t>
      </w:r>
      <w:proofErr w:type="spellEnd"/>
      <w:r w:rsidRPr="00C97567">
        <w:rPr>
          <w:rFonts w:ascii="Times New Roman" w:hAnsi="Times New Roman"/>
          <w:color w:val="000000"/>
          <w:sz w:val="28"/>
        </w:rPr>
        <w:t>?» и др.</w:t>
      </w:r>
      <w:bookmarkEnd w:id="62"/>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Зарубежная литература.</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М. де Сервантес Сааведра.</w:t>
      </w:r>
      <w:r w:rsidRPr="00C97567">
        <w:rPr>
          <w:rFonts w:ascii="Times New Roman" w:hAnsi="Times New Roman"/>
          <w:color w:val="000000"/>
          <w:sz w:val="28"/>
        </w:rPr>
        <w:t xml:space="preserve"> Роман «Хитроумный идальго Дон Кихот Ламанчский» ‌</w:t>
      </w:r>
      <w:bookmarkStart w:id="63" w:name="ea61fdd9-b266-4028-b605-73fad05f3a1b"/>
      <w:r w:rsidRPr="00C97567">
        <w:rPr>
          <w:rFonts w:ascii="Times New Roman" w:hAnsi="Times New Roman"/>
          <w:color w:val="000000"/>
          <w:sz w:val="28"/>
        </w:rPr>
        <w:t>(главы по выбору).</w:t>
      </w:r>
      <w:bookmarkEnd w:id="63"/>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proofErr w:type="gramStart"/>
      <w:r w:rsidRPr="00C97567">
        <w:rPr>
          <w:rFonts w:ascii="Times New Roman" w:hAnsi="Times New Roman"/>
          <w:b/>
          <w:color w:val="000000"/>
          <w:sz w:val="28"/>
        </w:rPr>
        <w:t>Зарубежная</w:t>
      </w:r>
      <w:proofErr w:type="gramEnd"/>
      <w:r w:rsidRPr="00C97567">
        <w:rPr>
          <w:rFonts w:ascii="Times New Roman" w:hAnsi="Times New Roman"/>
          <w:b/>
          <w:color w:val="000000"/>
          <w:sz w:val="28"/>
        </w:rPr>
        <w:t xml:space="preserve"> </w:t>
      </w:r>
      <w:proofErr w:type="spellStart"/>
      <w:r w:rsidRPr="00C97567">
        <w:rPr>
          <w:rFonts w:ascii="Times New Roman" w:hAnsi="Times New Roman"/>
          <w:b/>
          <w:color w:val="000000"/>
          <w:sz w:val="28"/>
        </w:rPr>
        <w:t>новеллистика</w:t>
      </w:r>
      <w:proofErr w:type="spellEnd"/>
      <w:r w:rsidRPr="00C97567">
        <w:rPr>
          <w:rFonts w:ascii="Times New Roman" w:hAnsi="Times New Roman"/>
          <w:b/>
          <w:color w:val="000000"/>
          <w:sz w:val="28"/>
        </w:rPr>
        <w:t xml:space="preserve"> </w:t>
      </w:r>
      <w:r w:rsidRPr="00C97567">
        <w:rPr>
          <w:rFonts w:ascii="Times New Roman" w:hAnsi="Times New Roman"/>
          <w:color w:val="000000"/>
          <w:sz w:val="28"/>
        </w:rPr>
        <w:t>‌</w:t>
      </w:r>
      <w:bookmarkStart w:id="64" w:name="4c3792f6-c508-448f-810f-0a4e7935e4da"/>
      <w:r w:rsidRPr="00C97567">
        <w:rPr>
          <w:rFonts w:ascii="Times New Roman" w:hAnsi="Times New Roman"/>
          <w:color w:val="000000"/>
          <w:sz w:val="28"/>
        </w:rPr>
        <w:t>(одно-два произведения по выбору). Например, П. Мериме. «</w:t>
      </w:r>
      <w:proofErr w:type="spellStart"/>
      <w:r w:rsidRPr="00C97567">
        <w:rPr>
          <w:rFonts w:ascii="Times New Roman" w:hAnsi="Times New Roman"/>
          <w:color w:val="000000"/>
          <w:sz w:val="28"/>
        </w:rPr>
        <w:t>Маттео</w:t>
      </w:r>
      <w:proofErr w:type="spellEnd"/>
      <w:r w:rsidRPr="00C97567">
        <w:rPr>
          <w:rFonts w:ascii="Times New Roman" w:hAnsi="Times New Roman"/>
          <w:color w:val="000000"/>
          <w:sz w:val="28"/>
        </w:rPr>
        <w:t xml:space="preserve"> Фальконе»; О. Генри. «Дары волхвов», «Последний лист».</w:t>
      </w:r>
      <w:bookmarkEnd w:id="64"/>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А. де </w:t>
      </w:r>
      <w:proofErr w:type="spellStart"/>
      <w:proofErr w:type="gramStart"/>
      <w:r w:rsidRPr="00C97567">
        <w:rPr>
          <w:rFonts w:ascii="Times New Roman" w:hAnsi="Times New Roman"/>
          <w:b/>
          <w:color w:val="000000"/>
          <w:sz w:val="28"/>
        </w:rPr>
        <w:t>Сент</w:t>
      </w:r>
      <w:proofErr w:type="spellEnd"/>
      <w:proofErr w:type="gramEnd"/>
      <w:r w:rsidRPr="00C97567">
        <w:rPr>
          <w:rFonts w:ascii="Times New Roman" w:hAnsi="Times New Roman"/>
          <w:b/>
          <w:color w:val="000000"/>
          <w:sz w:val="28"/>
        </w:rPr>
        <w:t xml:space="preserve"> Экзюпери.</w:t>
      </w:r>
      <w:r w:rsidRPr="00C97567">
        <w:rPr>
          <w:rFonts w:ascii="Times New Roman" w:hAnsi="Times New Roman"/>
          <w:color w:val="000000"/>
          <w:sz w:val="28"/>
        </w:rPr>
        <w:t xml:space="preserve"> Повесть-сказка «Маленький принц».</w:t>
      </w:r>
    </w:p>
    <w:p w:rsidR="00F56AC4" w:rsidRPr="00C97567" w:rsidRDefault="00F56AC4" w:rsidP="00F56AC4">
      <w:pPr>
        <w:spacing w:after="0" w:line="264" w:lineRule="auto"/>
        <w:ind w:left="120"/>
        <w:jc w:val="both"/>
      </w:pPr>
    </w:p>
    <w:p w:rsidR="00F56AC4" w:rsidRPr="00C97567" w:rsidRDefault="00F56AC4" w:rsidP="00F56AC4">
      <w:pPr>
        <w:spacing w:after="0" w:line="264" w:lineRule="auto"/>
        <w:ind w:left="120"/>
        <w:jc w:val="both"/>
      </w:pPr>
      <w:r w:rsidRPr="00C97567">
        <w:rPr>
          <w:rFonts w:ascii="Times New Roman" w:hAnsi="Times New Roman"/>
          <w:b/>
          <w:color w:val="000000"/>
          <w:sz w:val="28"/>
        </w:rPr>
        <w:t>8 КЛАСС</w:t>
      </w:r>
    </w:p>
    <w:p w:rsidR="00F56AC4" w:rsidRPr="00C97567" w:rsidRDefault="00F56AC4" w:rsidP="00F56AC4">
      <w:pPr>
        <w:spacing w:after="0" w:line="264" w:lineRule="auto"/>
        <w:ind w:left="120"/>
        <w:jc w:val="both"/>
      </w:pPr>
    </w:p>
    <w:p w:rsidR="00F56AC4" w:rsidRPr="00C97567" w:rsidRDefault="00F56AC4" w:rsidP="00F56AC4">
      <w:pPr>
        <w:spacing w:after="0" w:line="264" w:lineRule="auto"/>
        <w:ind w:firstLine="600"/>
        <w:jc w:val="both"/>
      </w:pPr>
      <w:r w:rsidRPr="00C97567">
        <w:rPr>
          <w:rFonts w:ascii="Times New Roman" w:hAnsi="Times New Roman"/>
          <w:b/>
          <w:color w:val="000000"/>
          <w:sz w:val="28"/>
        </w:rPr>
        <w:t>Древнерусская литература.</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Житийная литература</w:t>
      </w:r>
      <w:r w:rsidRPr="00C97567">
        <w:rPr>
          <w:rFonts w:ascii="Times New Roman" w:hAnsi="Times New Roman"/>
          <w:color w:val="000000"/>
          <w:sz w:val="28"/>
        </w:rPr>
        <w:t xml:space="preserve"> ‌</w:t>
      </w:r>
      <w:bookmarkStart w:id="65" w:name="985594a0-fcf7-4207-a4d1-f380ff5738df"/>
      <w:r w:rsidRPr="00C97567">
        <w:rPr>
          <w:rFonts w:ascii="Times New Roman" w:hAnsi="Times New Roman"/>
          <w:color w:val="000000"/>
          <w:sz w:val="28"/>
        </w:rPr>
        <w:t>(одно произведение по выбору). Например, «Житие Сергия Радонежского», «Житие протопопа Аввакума, им самим написанное».</w:t>
      </w:r>
      <w:bookmarkEnd w:id="65"/>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w:t>
      </w:r>
      <w:r>
        <w:rPr>
          <w:rFonts w:ascii="Times New Roman" w:hAnsi="Times New Roman"/>
          <w:b/>
          <w:color w:val="000000"/>
          <w:sz w:val="28"/>
        </w:rPr>
        <w:t>XVIII</w:t>
      </w:r>
      <w:r w:rsidRPr="00C97567">
        <w:rPr>
          <w:rFonts w:ascii="Times New Roman" w:hAnsi="Times New Roman"/>
          <w:b/>
          <w:color w:val="000000"/>
          <w:sz w:val="28"/>
        </w:rPr>
        <w:t xml:space="preserve"> века.</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Д. И. Фонвизин. </w:t>
      </w:r>
      <w:r w:rsidRPr="00C97567">
        <w:rPr>
          <w:rFonts w:ascii="Times New Roman" w:hAnsi="Times New Roman"/>
          <w:color w:val="000000"/>
          <w:sz w:val="28"/>
        </w:rPr>
        <w:t xml:space="preserve">Комедия «Недоросль».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А. С. Пушкин.</w:t>
      </w:r>
      <w:r w:rsidRPr="00C97567">
        <w:rPr>
          <w:rFonts w:ascii="Times New Roman" w:hAnsi="Times New Roman"/>
          <w:color w:val="000000"/>
          <w:sz w:val="28"/>
        </w:rPr>
        <w:t xml:space="preserve"> Стихотворения ‌</w:t>
      </w:r>
      <w:bookmarkStart w:id="66" w:name="5b5c3fe8-b2de-4b56-86d3-e3754f0ba265"/>
      <w:r w:rsidRPr="00C97567">
        <w:rPr>
          <w:rFonts w:ascii="Times New Roman" w:hAnsi="Times New Roman"/>
          <w:color w:val="000000"/>
          <w:sz w:val="28"/>
        </w:rPr>
        <w:t xml:space="preserve">(не менее двух). Например, «К Чаадаеву», «Анчар» и др. «Маленькие трагедии» (одна пьеса по выбору). Например, «Моцарт и Сальери», «Каменный гость». </w:t>
      </w:r>
      <w:bookmarkEnd w:id="66"/>
      <w:r w:rsidRPr="00C97567">
        <w:rPr>
          <w:rFonts w:ascii="Times New Roman" w:hAnsi="Times New Roman"/>
          <w:color w:val="000000"/>
          <w:sz w:val="28"/>
        </w:rPr>
        <w:t xml:space="preserve">‌‌Роман «Капитанская дочка».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М. Ю. Лермонтов.</w:t>
      </w:r>
      <w:r w:rsidRPr="00C97567">
        <w:rPr>
          <w:rFonts w:ascii="Times New Roman" w:hAnsi="Times New Roman"/>
          <w:color w:val="000000"/>
          <w:sz w:val="28"/>
        </w:rPr>
        <w:t xml:space="preserve"> Стихотворения ‌</w:t>
      </w:r>
      <w:bookmarkStart w:id="67" w:name="1749eea8-4a2b-4b41-b15d-2fbade426127"/>
      <w:r w:rsidRPr="00C97567">
        <w:rPr>
          <w:rFonts w:ascii="Times New Roman" w:hAnsi="Times New Roman"/>
          <w:color w:val="000000"/>
          <w:sz w:val="28"/>
        </w:rPr>
        <w:t xml:space="preserve">(не менее двух). </w:t>
      </w:r>
      <w:proofErr w:type="gramStart"/>
      <w:r w:rsidRPr="00C97567">
        <w:rPr>
          <w:rFonts w:ascii="Times New Roman" w:hAnsi="Times New Roman"/>
          <w:color w:val="000000"/>
          <w:sz w:val="28"/>
        </w:rPr>
        <w:t>Например, «Я не хочу, чтоб свет узнал…», «Из-под таинственной, холодной полумаски…», «Нищий» и др.</w:t>
      </w:r>
      <w:bookmarkEnd w:id="67"/>
      <w:r w:rsidRPr="00C97567">
        <w:rPr>
          <w:rFonts w:ascii="Times New Roman" w:hAnsi="Times New Roman"/>
          <w:color w:val="000000"/>
          <w:sz w:val="28"/>
        </w:rPr>
        <w:t xml:space="preserve">‌‌ Поэма «Мцыри». </w:t>
      </w:r>
      <w:proofErr w:type="gramEnd"/>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Н. В. Гоголь. </w:t>
      </w:r>
      <w:r w:rsidRPr="00C97567">
        <w:rPr>
          <w:rFonts w:ascii="Times New Roman" w:hAnsi="Times New Roman"/>
          <w:color w:val="000000"/>
          <w:sz w:val="28"/>
        </w:rPr>
        <w:t xml:space="preserve">Повесть «Шинель». Комедия «Ревизор».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C97567">
        <w:rPr>
          <w:rFonts w:ascii="Times New Roman" w:hAnsi="Times New Roman"/>
          <w:b/>
          <w:color w:val="000000"/>
          <w:sz w:val="28"/>
        </w:rPr>
        <w:t xml:space="preserve"> века.</w:t>
      </w:r>
    </w:p>
    <w:p w:rsidR="00F56AC4" w:rsidRPr="00C97567" w:rsidRDefault="00F56AC4" w:rsidP="00F56AC4">
      <w:pPr>
        <w:spacing w:after="0" w:line="264" w:lineRule="auto"/>
        <w:ind w:firstLine="600"/>
        <w:jc w:val="both"/>
      </w:pPr>
      <w:r w:rsidRPr="00C97567">
        <w:rPr>
          <w:rFonts w:ascii="Times New Roman" w:hAnsi="Times New Roman"/>
          <w:b/>
          <w:color w:val="000000"/>
          <w:sz w:val="28"/>
        </w:rPr>
        <w:lastRenderedPageBreak/>
        <w:t>И. С. Тургенев.</w:t>
      </w:r>
      <w:r w:rsidRPr="00C97567">
        <w:rPr>
          <w:rFonts w:ascii="Times New Roman" w:hAnsi="Times New Roman"/>
          <w:color w:val="000000"/>
          <w:sz w:val="28"/>
        </w:rPr>
        <w:t xml:space="preserve"> Повести ‌</w:t>
      </w:r>
      <w:bookmarkStart w:id="68" w:name="fabf9287-55ad-4e60-84d5-add7a98c2934"/>
      <w:r w:rsidRPr="00C97567">
        <w:rPr>
          <w:rFonts w:ascii="Times New Roman" w:hAnsi="Times New Roman"/>
          <w:color w:val="000000"/>
          <w:sz w:val="28"/>
        </w:rPr>
        <w:t>(одна по выбору). Например, «Ася», «Первая любовь».</w:t>
      </w:r>
      <w:bookmarkEnd w:id="68"/>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Ф. М. Достоевский. </w:t>
      </w:r>
      <w:r w:rsidRPr="00C97567">
        <w:rPr>
          <w:rFonts w:ascii="Times New Roman" w:hAnsi="Times New Roman"/>
          <w:color w:val="000000"/>
          <w:sz w:val="28"/>
        </w:rPr>
        <w:t>‌</w:t>
      </w:r>
      <w:bookmarkStart w:id="69" w:name="d4361b3a-67eb-4f10-a5c6-46aeb46ddd0f"/>
      <w:r w:rsidRPr="00C97567">
        <w:rPr>
          <w:rFonts w:ascii="Times New Roman" w:hAnsi="Times New Roman"/>
          <w:color w:val="000000"/>
          <w:sz w:val="28"/>
        </w:rPr>
        <w:t>«Бедные люди», «Белые ночи» (одно произведение по выбору).</w:t>
      </w:r>
      <w:bookmarkEnd w:id="69"/>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 Н. Толстой. </w:t>
      </w:r>
      <w:r w:rsidRPr="00C97567">
        <w:rPr>
          <w:rFonts w:ascii="Times New Roman" w:hAnsi="Times New Roman"/>
          <w:color w:val="000000"/>
          <w:sz w:val="28"/>
        </w:rPr>
        <w:t>Повести и рассказы ‌</w:t>
      </w:r>
      <w:bookmarkStart w:id="70" w:name="1cb9fa85-1479-480f-ac52-31806803cd56"/>
      <w:r w:rsidRPr="00C97567">
        <w:rPr>
          <w:rFonts w:ascii="Times New Roman" w:hAnsi="Times New Roman"/>
          <w:color w:val="000000"/>
          <w:sz w:val="28"/>
        </w:rPr>
        <w:t>(одно произведение по выбору). Например, «Отрочество» (главы).</w:t>
      </w:r>
      <w:bookmarkEnd w:id="70"/>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Произведения писателей русского зарубежья</w:t>
      </w:r>
      <w:r w:rsidRPr="00C97567">
        <w:rPr>
          <w:rFonts w:ascii="Times New Roman" w:hAnsi="Times New Roman"/>
          <w:color w:val="000000"/>
          <w:sz w:val="28"/>
        </w:rPr>
        <w:t xml:space="preserve"> ‌</w:t>
      </w:r>
      <w:bookmarkStart w:id="71" w:name="2d584d74-2b44-43c1-bb1d-41138fc1bfb5"/>
      <w:r w:rsidRPr="00C97567">
        <w:rPr>
          <w:rFonts w:ascii="Times New Roman" w:hAnsi="Times New Roman"/>
          <w:color w:val="000000"/>
          <w:sz w:val="28"/>
        </w:rPr>
        <w:t>(не менее двух по выбору). Например, произведения И. С. Шмелёва, М. А. Осоргина, В. В. Набокова, Н. Тэффи, А. Т. Аверченко и др.</w:t>
      </w:r>
      <w:bookmarkEnd w:id="71"/>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Поэзия первой половины ХХ века</w:t>
      </w:r>
      <w:r w:rsidRPr="00C97567">
        <w:rPr>
          <w:rFonts w:ascii="Times New Roman" w:hAnsi="Times New Roman"/>
          <w:color w:val="000000"/>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М. А. Булгаков</w:t>
      </w:r>
      <w:r w:rsidRPr="00C97567">
        <w:rPr>
          <w:rFonts w:ascii="Times New Roman" w:hAnsi="Times New Roman"/>
          <w:color w:val="000000"/>
          <w:sz w:val="28"/>
        </w:rPr>
        <w:t xml:space="preserve"> ‌</w:t>
      </w:r>
      <w:bookmarkStart w:id="72" w:name="ef531e3a-0507-4076-89cb-456c64cbca56"/>
      <w:r w:rsidRPr="00C97567">
        <w:rPr>
          <w:rFonts w:ascii="Times New Roman" w:hAnsi="Times New Roman"/>
          <w:color w:val="000000"/>
          <w:sz w:val="28"/>
        </w:rPr>
        <w:t>(одна повесть по выбору). Например, «Собачье сердце» и др.</w:t>
      </w:r>
      <w:bookmarkEnd w:id="72"/>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А. Т. Твардовский. </w:t>
      </w:r>
      <w:proofErr w:type="gramStart"/>
      <w:r w:rsidRPr="00C97567">
        <w:rPr>
          <w:rFonts w:ascii="Times New Roman" w:hAnsi="Times New Roman"/>
          <w:color w:val="000000"/>
          <w:sz w:val="28"/>
        </w:rPr>
        <w:t>Поэма «Василий Тёркин» ‌</w:t>
      </w:r>
      <w:bookmarkStart w:id="73" w:name="bf7bc9e4-c459-4e44-8cf4-6440f472144b"/>
      <w:r w:rsidRPr="00C97567">
        <w:rPr>
          <w:rFonts w:ascii="Times New Roman" w:hAnsi="Times New Roman"/>
          <w:color w:val="000000"/>
          <w:sz w:val="28"/>
        </w:rPr>
        <w:t>(главы «Переправа», «Гармонь», «Два солдата», «Поединок» и др.).</w:t>
      </w:r>
      <w:bookmarkEnd w:id="73"/>
      <w:r w:rsidRPr="00C97567">
        <w:rPr>
          <w:rFonts w:ascii="Times New Roman" w:hAnsi="Times New Roman"/>
          <w:color w:val="000000"/>
          <w:sz w:val="28"/>
        </w:rPr>
        <w:t xml:space="preserve">‌‌ </w:t>
      </w:r>
      <w:proofErr w:type="gramEnd"/>
    </w:p>
    <w:p w:rsidR="00F56AC4" w:rsidRPr="00C97567" w:rsidRDefault="00F56AC4" w:rsidP="00F56AC4">
      <w:pPr>
        <w:spacing w:after="0" w:line="264" w:lineRule="auto"/>
        <w:ind w:firstLine="600"/>
        <w:jc w:val="both"/>
      </w:pPr>
      <w:r w:rsidRPr="00C97567">
        <w:rPr>
          <w:rFonts w:ascii="Times New Roman" w:hAnsi="Times New Roman"/>
          <w:b/>
          <w:color w:val="000000"/>
          <w:sz w:val="28"/>
        </w:rPr>
        <w:t>А.Н. Толстой</w:t>
      </w:r>
      <w:r w:rsidRPr="00C97567">
        <w:rPr>
          <w:rFonts w:ascii="Times New Roman" w:hAnsi="Times New Roman"/>
          <w:color w:val="000000"/>
          <w:sz w:val="28"/>
        </w:rPr>
        <w:t>. Рассказ «Русский характер».</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М. А. Шолохов.</w:t>
      </w:r>
      <w:r w:rsidRPr="00C97567">
        <w:rPr>
          <w:rFonts w:ascii="Times New Roman" w:hAnsi="Times New Roman"/>
          <w:color w:val="000000"/>
          <w:sz w:val="28"/>
        </w:rPr>
        <w:t xml:space="preserve"> Рассказ «Судьба человека».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А. И. Солженицын.</w:t>
      </w:r>
      <w:r w:rsidRPr="00C97567">
        <w:rPr>
          <w:rFonts w:ascii="Times New Roman" w:hAnsi="Times New Roman"/>
          <w:color w:val="000000"/>
          <w:sz w:val="28"/>
        </w:rPr>
        <w:t xml:space="preserve"> Рассказ «Матрёнин двор».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C97567">
        <w:rPr>
          <w:rFonts w:ascii="Times New Roman" w:hAnsi="Times New Roman"/>
          <w:b/>
          <w:color w:val="000000"/>
          <w:sz w:val="28"/>
        </w:rPr>
        <w:t>–</w:t>
      </w:r>
      <w:r>
        <w:rPr>
          <w:rFonts w:ascii="Times New Roman" w:hAnsi="Times New Roman"/>
          <w:b/>
          <w:color w:val="000000"/>
          <w:sz w:val="28"/>
        </w:rPr>
        <w:t>XXI</w:t>
      </w:r>
      <w:r w:rsidRPr="00C97567">
        <w:rPr>
          <w:rFonts w:ascii="Times New Roman" w:hAnsi="Times New Roman"/>
          <w:b/>
          <w:color w:val="000000"/>
          <w:sz w:val="28"/>
        </w:rPr>
        <w:t xml:space="preserve"> века</w:t>
      </w:r>
      <w:r w:rsidRPr="00C97567">
        <w:rPr>
          <w:rFonts w:ascii="Times New Roman" w:hAnsi="Times New Roman"/>
          <w:color w:val="000000"/>
          <w:sz w:val="28"/>
        </w:rPr>
        <w:t>‌</w:t>
      </w:r>
      <w:bookmarkStart w:id="74" w:name="464a1461-dc27-4c8e-855e-7a4d0048dab5"/>
      <w:r w:rsidRPr="00C97567">
        <w:rPr>
          <w:rFonts w:ascii="Times New Roman" w:hAnsi="Times New Roman"/>
          <w:color w:val="000000"/>
          <w:sz w:val="28"/>
        </w:rPr>
        <w:t>(не менее двух произведений). Например, произведения Е. И. Носова, А. Н. и Б. Н. Стругацких, В. Ф. Тендрякова, Б. П. Екимова и др.</w:t>
      </w:r>
      <w:bookmarkEnd w:id="74"/>
      <w:r w:rsidRPr="00C97567">
        <w:rPr>
          <w:rFonts w:ascii="Times New Roman" w:hAnsi="Times New Roman"/>
          <w:color w:val="000000"/>
          <w:sz w:val="28"/>
        </w:rPr>
        <w:t>‌‌</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Произведения отечественных и зарубежных прозаиков второй половины </w:t>
      </w:r>
      <w:r>
        <w:rPr>
          <w:rFonts w:ascii="Times New Roman" w:hAnsi="Times New Roman"/>
          <w:b/>
          <w:color w:val="000000"/>
          <w:sz w:val="28"/>
        </w:rPr>
        <w:t>XX</w:t>
      </w:r>
      <w:r w:rsidRPr="00C97567">
        <w:rPr>
          <w:rFonts w:ascii="Times New Roman" w:hAnsi="Times New Roman"/>
          <w:b/>
          <w:color w:val="000000"/>
          <w:sz w:val="28"/>
        </w:rPr>
        <w:t>–</w:t>
      </w:r>
      <w:r>
        <w:rPr>
          <w:rFonts w:ascii="Times New Roman" w:hAnsi="Times New Roman"/>
          <w:b/>
          <w:color w:val="000000"/>
          <w:sz w:val="28"/>
        </w:rPr>
        <w:t>XXI</w:t>
      </w:r>
      <w:r w:rsidRPr="00C97567">
        <w:rPr>
          <w:rFonts w:ascii="Times New Roman" w:hAnsi="Times New Roman"/>
          <w:b/>
          <w:color w:val="000000"/>
          <w:sz w:val="28"/>
        </w:rPr>
        <w:t xml:space="preserve"> века </w:t>
      </w:r>
      <w:r w:rsidRPr="00C97567">
        <w:rPr>
          <w:rFonts w:ascii="Times New Roman" w:hAnsi="Times New Roman"/>
          <w:color w:val="000000"/>
          <w:sz w:val="28"/>
        </w:rPr>
        <w:t>‌</w:t>
      </w:r>
      <w:bookmarkStart w:id="75" w:name="ed5b2d90-0663-4a5c-8be5-da4aade46b54"/>
      <w:r w:rsidRPr="00C97567">
        <w:rPr>
          <w:rFonts w:ascii="Times New Roman" w:hAnsi="Times New Roman"/>
          <w:color w:val="000000"/>
          <w:sz w:val="28"/>
        </w:rPr>
        <w:t xml:space="preserve">(не менее двух произведений на тему «Человек в ситуации нравственного выбора»). </w:t>
      </w:r>
      <w:proofErr w:type="gramStart"/>
      <w:r w:rsidRPr="00C97567">
        <w:rPr>
          <w:rFonts w:ascii="Times New Roman" w:hAnsi="Times New Roman"/>
          <w:color w:val="000000"/>
          <w:sz w:val="28"/>
        </w:rPr>
        <w:t xml:space="preserve">Например, произведения В. П. Астафьева, Ю. В. Бондарева, Н. С. </w:t>
      </w:r>
      <w:proofErr w:type="spellStart"/>
      <w:r w:rsidRPr="00C97567">
        <w:rPr>
          <w:rFonts w:ascii="Times New Roman" w:hAnsi="Times New Roman"/>
          <w:color w:val="000000"/>
          <w:sz w:val="28"/>
        </w:rPr>
        <w:t>Дашевской</w:t>
      </w:r>
      <w:proofErr w:type="spellEnd"/>
      <w:r w:rsidRPr="00C97567">
        <w:rPr>
          <w:rFonts w:ascii="Times New Roman" w:hAnsi="Times New Roman"/>
          <w:color w:val="000000"/>
          <w:sz w:val="28"/>
        </w:rPr>
        <w:t xml:space="preserve">, Дж. Сэлинджера, К. </w:t>
      </w:r>
      <w:proofErr w:type="spellStart"/>
      <w:r w:rsidRPr="00C97567">
        <w:rPr>
          <w:rFonts w:ascii="Times New Roman" w:hAnsi="Times New Roman"/>
          <w:color w:val="000000"/>
          <w:sz w:val="28"/>
        </w:rPr>
        <w:t>Патерсон</w:t>
      </w:r>
      <w:proofErr w:type="spellEnd"/>
      <w:r w:rsidRPr="00C97567">
        <w:rPr>
          <w:rFonts w:ascii="Times New Roman" w:hAnsi="Times New Roman"/>
          <w:color w:val="000000"/>
          <w:sz w:val="28"/>
        </w:rPr>
        <w:t>, Б. Кауфман и др.).</w:t>
      </w:r>
      <w:bookmarkEnd w:id="75"/>
      <w:r w:rsidRPr="00C97567">
        <w:rPr>
          <w:rFonts w:ascii="Times New Roman" w:hAnsi="Times New Roman"/>
          <w:color w:val="000000"/>
          <w:sz w:val="28"/>
        </w:rPr>
        <w:t xml:space="preserve">‌‌ </w:t>
      </w:r>
      <w:proofErr w:type="gramEnd"/>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C97567">
        <w:rPr>
          <w:rFonts w:ascii="Times New Roman" w:hAnsi="Times New Roman"/>
          <w:b/>
          <w:color w:val="000000"/>
          <w:sz w:val="28"/>
        </w:rPr>
        <w:t xml:space="preserve"> – начала </w:t>
      </w:r>
      <w:r>
        <w:rPr>
          <w:rFonts w:ascii="Times New Roman" w:hAnsi="Times New Roman"/>
          <w:b/>
          <w:color w:val="000000"/>
          <w:sz w:val="28"/>
        </w:rPr>
        <w:t>XXI</w:t>
      </w:r>
      <w:r w:rsidRPr="00C97567">
        <w:rPr>
          <w:rFonts w:ascii="Times New Roman" w:hAnsi="Times New Roman"/>
          <w:b/>
          <w:color w:val="000000"/>
          <w:sz w:val="28"/>
        </w:rPr>
        <w:t xml:space="preserve"> века</w:t>
      </w:r>
      <w:r w:rsidRPr="00C97567">
        <w:rPr>
          <w:rFonts w:ascii="Times New Roman" w:hAnsi="Times New Roman"/>
          <w:color w:val="000000"/>
          <w:sz w:val="28"/>
        </w:rPr>
        <w:t xml:space="preserve"> ‌</w:t>
      </w:r>
      <w:bookmarkStart w:id="76" w:name="adb853ee-930d-4a27-923a-b9cb0245de5e"/>
      <w:r w:rsidRPr="00C97567">
        <w:rPr>
          <w:rFonts w:ascii="Times New Roman" w:hAnsi="Times New Roman"/>
          <w:color w:val="000000"/>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6"/>
      <w:r w:rsidRPr="00C97567">
        <w:rPr>
          <w:rFonts w:ascii="Times New Roman" w:hAnsi="Times New Roman"/>
          <w:color w:val="000000"/>
          <w:sz w:val="28"/>
        </w:rPr>
        <w:t>‌‌</w:t>
      </w:r>
    </w:p>
    <w:p w:rsidR="00F56AC4" w:rsidRPr="00C97567" w:rsidRDefault="00F56AC4" w:rsidP="00F56AC4">
      <w:pPr>
        <w:shd w:val="clear" w:color="auto" w:fill="FFFFFF"/>
        <w:spacing w:after="0" w:line="264" w:lineRule="auto"/>
        <w:ind w:firstLine="600"/>
        <w:jc w:val="both"/>
      </w:pPr>
      <w:r w:rsidRPr="00C97567">
        <w:rPr>
          <w:rFonts w:ascii="Times New Roman" w:hAnsi="Times New Roman"/>
          <w:b/>
          <w:color w:val="000000"/>
          <w:sz w:val="28"/>
        </w:rPr>
        <w:t>Зарубежная литература. У. Шекспир.</w:t>
      </w:r>
      <w:r w:rsidRPr="00C97567">
        <w:rPr>
          <w:rFonts w:ascii="Times New Roman" w:hAnsi="Times New Roman"/>
          <w:color w:val="000000"/>
          <w:sz w:val="28"/>
        </w:rPr>
        <w:t xml:space="preserve"> Сонеты ‌</w:t>
      </w:r>
      <w:bookmarkStart w:id="77" w:name="0d55d6d3-7190-4389-8070-261d3434d548"/>
      <w:r w:rsidRPr="00C97567">
        <w:rPr>
          <w:rFonts w:ascii="Times New Roman" w:hAnsi="Times New Roman"/>
          <w:color w:val="000000"/>
          <w:sz w:val="28"/>
        </w:rPr>
        <w:t>(один-два по выбору). Например, № 66 «</w:t>
      </w:r>
      <w:proofErr w:type="spellStart"/>
      <w:r w:rsidRPr="00C97567">
        <w:rPr>
          <w:rFonts w:ascii="Times New Roman" w:hAnsi="Times New Roman"/>
          <w:color w:val="000000"/>
          <w:sz w:val="28"/>
        </w:rPr>
        <w:t>Измучась</w:t>
      </w:r>
      <w:proofErr w:type="spellEnd"/>
      <w:r w:rsidRPr="00C97567">
        <w:rPr>
          <w:rFonts w:ascii="Times New Roman" w:hAnsi="Times New Roman"/>
          <w:color w:val="000000"/>
          <w:sz w:val="28"/>
        </w:rPr>
        <w:t xml:space="preserve"> всем, я умереть хочу…», № 130 «Её глаза на звёзды не похожи…» и др. </w:t>
      </w:r>
      <w:bookmarkEnd w:id="77"/>
      <w:r w:rsidRPr="00C97567">
        <w:rPr>
          <w:rFonts w:ascii="Times New Roman" w:hAnsi="Times New Roman"/>
          <w:color w:val="000000"/>
          <w:sz w:val="28"/>
        </w:rPr>
        <w:t>‌‌Трагедия «Ромео и Джульетта» ‌</w:t>
      </w:r>
      <w:bookmarkStart w:id="78" w:name="b53ea1d5-9b20-4ab2-824f-f7ee2f330726"/>
      <w:r w:rsidRPr="00C97567">
        <w:rPr>
          <w:rFonts w:ascii="Times New Roman" w:hAnsi="Times New Roman"/>
          <w:color w:val="000000"/>
          <w:sz w:val="28"/>
        </w:rPr>
        <w:t>(фрагменты по выбору).</w:t>
      </w:r>
      <w:bookmarkEnd w:id="78"/>
      <w:r w:rsidRPr="00C97567">
        <w:rPr>
          <w:rFonts w:ascii="Times New Roman" w:hAnsi="Times New Roman"/>
          <w:color w:val="000000"/>
          <w:sz w:val="28"/>
        </w:rPr>
        <w:t xml:space="preserve">‌‌ </w:t>
      </w:r>
    </w:p>
    <w:p w:rsidR="00F56AC4" w:rsidRPr="00C97567" w:rsidRDefault="00F56AC4" w:rsidP="00F56AC4">
      <w:pPr>
        <w:shd w:val="clear" w:color="auto" w:fill="FFFFFF"/>
        <w:spacing w:after="0" w:line="264" w:lineRule="auto"/>
        <w:ind w:firstLine="600"/>
        <w:jc w:val="both"/>
      </w:pPr>
      <w:r w:rsidRPr="00C97567">
        <w:rPr>
          <w:rFonts w:ascii="Times New Roman" w:hAnsi="Times New Roman"/>
          <w:b/>
          <w:color w:val="000000"/>
          <w:sz w:val="28"/>
        </w:rPr>
        <w:t xml:space="preserve">Ж.-Б. Мольер. </w:t>
      </w:r>
      <w:r w:rsidRPr="00C97567">
        <w:rPr>
          <w:rFonts w:ascii="Times New Roman" w:hAnsi="Times New Roman"/>
          <w:color w:val="000000"/>
          <w:sz w:val="28"/>
        </w:rPr>
        <w:t>Комедия «Мещанин во дворянстве» ‌</w:t>
      </w:r>
      <w:bookmarkStart w:id="79" w:name="0d430c7d-1e84-4c15-8128-09b5a0ae5b8e"/>
      <w:r w:rsidRPr="00C97567">
        <w:rPr>
          <w:rFonts w:ascii="Times New Roman" w:hAnsi="Times New Roman"/>
          <w:color w:val="000000"/>
          <w:sz w:val="28"/>
        </w:rPr>
        <w:t>(фрагменты по выбору).</w:t>
      </w:r>
      <w:bookmarkEnd w:id="79"/>
      <w:r w:rsidRPr="00C97567">
        <w:rPr>
          <w:rFonts w:ascii="Times New Roman" w:hAnsi="Times New Roman"/>
          <w:color w:val="000000"/>
          <w:sz w:val="28"/>
        </w:rPr>
        <w:t>‌‌</w:t>
      </w:r>
    </w:p>
    <w:p w:rsidR="00F56AC4" w:rsidRPr="00C97567" w:rsidRDefault="00F56AC4" w:rsidP="00F56AC4">
      <w:pPr>
        <w:spacing w:after="0" w:line="264" w:lineRule="auto"/>
        <w:ind w:left="120"/>
        <w:jc w:val="both"/>
      </w:pPr>
    </w:p>
    <w:p w:rsidR="00F56AC4" w:rsidRPr="00C97567" w:rsidRDefault="00F56AC4" w:rsidP="00F56AC4">
      <w:pPr>
        <w:spacing w:after="0" w:line="264" w:lineRule="auto"/>
        <w:ind w:left="120"/>
        <w:jc w:val="both"/>
      </w:pPr>
      <w:r w:rsidRPr="00C97567">
        <w:rPr>
          <w:rFonts w:ascii="Times New Roman" w:hAnsi="Times New Roman"/>
          <w:b/>
          <w:color w:val="000000"/>
          <w:sz w:val="28"/>
        </w:rPr>
        <w:t>9 КЛАСС</w:t>
      </w:r>
    </w:p>
    <w:p w:rsidR="00F56AC4" w:rsidRPr="00C97567" w:rsidRDefault="00F56AC4" w:rsidP="00F56AC4">
      <w:pPr>
        <w:spacing w:after="0" w:line="264" w:lineRule="auto"/>
        <w:ind w:left="120"/>
        <w:jc w:val="both"/>
      </w:pPr>
    </w:p>
    <w:p w:rsidR="00F56AC4" w:rsidRPr="00C97567" w:rsidRDefault="00F56AC4" w:rsidP="00F56AC4">
      <w:pPr>
        <w:spacing w:after="0" w:line="264" w:lineRule="auto"/>
        <w:ind w:firstLine="600"/>
        <w:jc w:val="both"/>
      </w:pPr>
      <w:r w:rsidRPr="00C97567">
        <w:rPr>
          <w:rFonts w:ascii="Times New Roman" w:hAnsi="Times New Roman"/>
          <w:b/>
          <w:color w:val="000000"/>
          <w:sz w:val="28"/>
        </w:rPr>
        <w:t>Древнерусская литература.</w:t>
      </w:r>
    </w:p>
    <w:p w:rsidR="00F56AC4" w:rsidRPr="00C97567" w:rsidRDefault="00F56AC4" w:rsidP="00F56AC4">
      <w:pPr>
        <w:spacing w:after="0" w:line="264" w:lineRule="auto"/>
        <w:ind w:firstLine="600"/>
        <w:jc w:val="both"/>
      </w:pPr>
      <w:r w:rsidRPr="00C97567">
        <w:rPr>
          <w:rFonts w:ascii="Times New Roman" w:hAnsi="Times New Roman"/>
          <w:color w:val="000000"/>
          <w:sz w:val="28"/>
        </w:rPr>
        <w:t xml:space="preserve">«Слово о полку Игореве».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w:t>
      </w:r>
      <w:r>
        <w:rPr>
          <w:rFonts w:ascii="Times New Roman" w:hAnsi="Times New Roman"/>
          <w:b/>
          <w:color w:val="000000"/>
          <w:sz w:val="28"/>
        </w:rPr>
        <w:t>XVIII</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М. В. Ломоносов. </w:t>
      </w:r>
      <w:r w:rsidRPr="00C97567">
        <w:rPr>
          <w:rFonts w:ascii="Times New Roman" w:hAnsi="Times New Roman"/>
          <w:color w:val="000000"/>
          <w:sz w:val="28"/>
        </w:rPr>
        <w:t xml:space="preserve">«Ода на день восшествия на Всероссийский престол Ея Величества Государыни Императрицы </w:t>
      </w:r>
      <w:proofErr w:type="spellStart"/>
      <w:r w:rsidRPr="00C97567">
        <w:rPr>
          <w:rFonts w:ascii="Times New Roman" w:hAnsi="Times New Roman"/>
          <w:color w:val="000000"/>
          <w:sz w:val="28"/>
        </w:rPr>
        <w:t>Елисаветы</w:t>
      </w:r>
      <w:proofErr w:type="spellEnd"/>
      <w:r w:rsidRPr="00C97567">
        <w:rPr>
          <w:rFonts w:ascii="Times New Roman" w:hAnsi="Times New Roman"/>
          <w:color w:val="000000"/>
          <w:sz w:val="28"/>
        </w:rPr>
        <w:t xml:space="preserve"> Петровны 1747 года» и другие стихотворения ‌</w:t>
      </w:r>
      <w:bookmarkStart w:id="80" w:name="e8b587e6-2f8c-4690-a635-22bb3cee08ae"/>
      <w:r w:rsidRPr="00C97567">
        <w:rPr>
          <w:rFonts w:ascii="Times New Roman" w:hAnsi="Times New Roman"/>
          <w:color w:val="000000"/>
          <w:sz w:val="28"/>
        </w:rPr>
        <w:t>(по выбору).</w:t>
      </w:r>
      <w:bookmarkEnd w:id="80"/>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Г. Р. Державин. </w:t>
      </w:r>
      <w:r w:rsidRPr="00C97567">
        <w:rPr>
          <w:rFonts w:ascii="Times New Roman" w:hAnsi="Times New Roman"/>
          <w:color w:val="000000"/>
          <w:sz w:val="28"/>
        </w:rPr>
        <w:t>Стихотворения ‌</w:t>
      </w:r>
      <w:bookmarkStart w:id="81" w:name="8ca8cc5e-b57b-4292-a0a2-4d5e99a37fc7"/>
      <w:r w:rsidRPr="00C97567">
        <w:rPr>
          <w:rFonts w:ascii="Times New Roman" w:hAnsi="Times New Roman"/>
          <w:color w:val="000000"/>
          <w:sz w:val="28"/>
        </w:rPr>
        <w:t>(два по выбору). Например, «Властителям и судиям», «Памятник» и др.</w:t>
      </w:r>
      <w:bookmarkEnd w:id="81"/>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Н. М. Карамзин.</w:t>
      </w:r>
      <w:r w:rsidRPr="00C97567">
        <w:rPr>
          <w:rFonts w:ascii="Times New Roman" w:hAnsi="Times New Roman"/>
          <w:color w:val="000000"/>
          <w:sz w:val="28"/>
        </w:rPr>
        <w:t xml:space="preserve"> Повесть «Бедная Лиза».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C97567">
        <w:rPr>
          <w:rFonts w:ascii="Times New Roman" w:hAnsi="Times New Roman"/>
          <w:b/>
          <w:color w:val="000000"/>
          <w:sz w:val="28"/>
        </w:rPr>
        <w:t xml:space="preserve"> века.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В. А. Жуковский.</w:t>
      </w:r>
      <w:r w:rsidRPr="00C97567">
        <w:rPr>
          <w:rFonts w:ascii="Times New Roman" w:hAnsi="Times New Roman"/>
          <w:color w:val="000000"/>
          <w:sz w:val="28"/>
        </w:rPr>
        <w:t xml:space="preserve"> Баллады, элегии ‌</w:t>
      </w:r>
      <w:bookmarkStart w:id="82" w:name="7eb282c3-f5ef-4e9f-86b2-734492601833"/>
      <w:r w:rsidRPr="00C97567">
        <w:rPr>
          <w:rFonts w:ascii="Times New Roman" w:hAnsi="Times New Roman"/>
          <w:color w:val="000000"/>
          <w:sz w:val="28"/>
        </w:rPr>
        <w:t>(одна-две по выбору). Например, «Светлана», «Невыразимое», «Море» и др.</w:t>
      </w:r>
      <w:bookmarkEnd w:id="82"/>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А. С. Грибоедов.</w:t>
      </w:r>
      <w:r w:rsidRPr="00C97567">
        <w:rPr>
          <w:rFonts w:ascii="Times New Roman" w:hAnsi="Times New Roman"/>
          <w:color w:val="000000"/>
          <w:sz w:val="28"/>
        </w:rPr>
        <w:t xml:space="preserve"> Комедия «Горе от ума».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Поэзия пушкинской эпохи. </w:t>
      </w:r>
      <w:r w:rsidRPr="00C97567">
        <w:rPr>
          <w:rFonts w:ascii="Times New Roman" w:hAnsi="Times New Roman"/>
          <w:color w:val="000000"/>
          <w:sz w:val="28"/>
        </w:rPr>
        <w:t>‌</w:t>
      </w:r>
      <w:bookmarkStart w:id="83" w:name="d3f3009b-2bf2-4457-85cc-996248170bfd"/>
      <w:r w:rsidRPr="00C97567">
        <w:rPr>
          <w:rFonts w:ascii="Times New Roman" w:hAnsi="Times New Roman"/>
          <w:color w:val="000000"/>
          <w:sz w:val="28"/>
        </w:rPr>
        <w:t xml:space="preserve">К. Н. Батюшков, А. А. </w:t>
      </w:r>
      <w:proofErr w:type="spellStart"/>
      <w:r w:rsidRPr="00C97567">
        <w:rPr>
          <w:rFonts w:ascii="Times New Roman" w:hAnsi="Times New Roman"/>
          <w:color w:val="000000"/>
          <w:sz w:val="28"/>
        </w:rPr>
        <w:t>Дельвиг</w:t>
      </w:r>
      <w:proofErr w:type="spellEnd"/>
      <w:r w:rsidRPr="00C97567">
        <w:rPr>
          <w:rFonts w:ascii="Times New Roman" w:hAnsi="Times New Roman"/>
          <w:color w:val="000000"/>
          <w:sz w:val="28"/>
        </w:rPr>
        <w:t>, Н. М. Языков, Е. А. Баратынский (не менее трёх стихотворений по выбору).</w:t>
      </w:r>
      <w:bookmarkEnd w:id="83"/>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А. С. Пушкин.</w:t>
      </w:r>
      <w:r w:rsidRPr="00C97567">
        <w:rPr>
          <w:rFonts w:ascii="Times New Roman" w:hAnsi="Times New Roman"/>
          <w:color w:val="000000"/>
          <w:sz w:val="28"/>
        </w:rPr>
        <w:t xml:space="preserve"> Стихотворения. ‌</w:t>
      </w:r>
      <w:bookmarkStart w:id="84" w:name="0b2f85f8-e824-4e61-a1ac-4efc7fb78a2f"/>
      <w:proofErr w:type="gramStart"/>
      <w:r w:rsidRPr="00C97567">
        <w:rPr>
          <w:rFonts w:ascii="Times New Roman" w:hAnsi="Times New Roman"/>
          <w:color w:val="000000"/>
          <w:sz w:val="28"/>
        </w:rPr>
        <w:t xml:space="preserve">Например, «Бесы», «Брожу ли я вдоль улиц шумных…», «…Вновь я посетил…», «Из </w:t>
      </w:r>
      <w:proofErr w:type="spellStart"/>
      <w:r w:rsidRPr="00C97567">
        <w:rPr>
          <w:rFonts w:ascii="Times New Roman" w:hAnsi="Times New Roman"/>
          <w:color w:val="000000"/>
          <w:sz w:val="28"/>
        </w:rPr>
        <w:t>Пиндемонти</w:t>
      </w:r>
      <w:proofErr w:type="spellEnd"/>
      <w:r w:rsidRPr="00C97567">
        <w:rPr>
          <w:rFonts w:ascii="Times New Roman" w:hAnsi="Times New Roman"/>
          <w:color w:val="000000"/>
          <w:sz w:val="28"/>
        </w:rPr>
        <w:t>», «К морю», «К***» («Я помню чудное мгновенье…»), «Мадонна», «Осень» (отрывок), «Отцы-пустынники и жёны непорочны…», «Пора, мой друг, пора!</w:t>
      </w:r>
      <w:proofErr w:type="gramEnd"/>
      <w:r w:rsidRPr="00C97567">
        <w:rPr>
          <w:rFonts w:ascii="Times New Roman" w:hAnsi="Times New Roman"/>
          <w:color w:val="000000"/>
          <w:sz w:val="28"/>
        </w:rPr>
        <w:t xml:space="preserve"> </w:t>
      </w:r>
      <w:proofErr w:type="gramStart"/>
      <w:r w:rsidRPr="00C97567">
        <w:rPr>
          <w:rFonts w:ascii="Times New Roman" w:hAnsi="Times New Roman"/>
          <w:color w:val="000000"/>
          <w:sz w:val="28"/>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4"/>
      <w:r w:rsidRPr="00C97567">
        <w:rPr>
          <w:rFonts w:ascii="Times New Roman" w:hAnsi="Times New Roman"/>
          <w:color w:val="000000"/>
          <w:sz w:val="28"/>
        </w:rPr>
        <w:t>‌‌ Поэма «Медный всадник».</w:t>
      </w:r>
      <w:proofErr w:type="gramEnd"/>
      <w:r w:rsidRPr="00C97567">
        <w:rPr>
          <w:rFonts w:ascii="Times New Roman" w:hAnsi="Times New Roman"/>
          <w:color w:val="000000"/>
          <w:sz w:val="28"/>
        </w:rPr>
        <w:t xml:space="preserve"> Роман в стихах «Евгений Онегин».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М. Ю. Лермонтов.</w:t>
      </w:r>
      <w:r w:rsidRPr="00C97567">
        <w:rPr>
          <w:rFonts w:ascii="Times New Roman" w:hAnsi="Times New Roman"/>
          <w:color w:val="000000"/>
          <w:sz w:val="28"/>
        </w:rPr>
        <w:t xml:space="preserve"> Стихотворения. ‌</w:t>
      </w:r>
      <w:bookmarkStart w:id="85" w:name="87a51fa3-c568-4583-a18a-174135483b9d"/>
      <w:proofErr w:type="gramStart"/>
      <w:r w:rsidRPr="00C97567">
        <w:rPr>
          <w:rFonts w:ascii="Times New Roman" w:hAnsi="Times New Roman"/>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C97567">
        <w:rPr>
          <w:rFonts w:ascii="Times New Roman" w:hAnsi="Times New Roman"/>
          <w:color w:val="000000"/>
          <w:sz w:val="28"/>
        </w:rPr>
        <w:t>.</w:t>
      </w:r>
      <w:bookmarkEnd w:id="85"/>
      <w:r w:rsidRPr="00C97567">
        <w:rPr>
          <w:rFonts w:ascii="Times New Roman" w:hAnsi="Times New Roman"/>
          <w:color w:val="000000"/>
          <w:sz w:val="28"/>
        </w:rPr>
        <w:t xml:space="preserve">‌‌ Роман «Герой нашего времени».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Н. В. Гоголь. </w:t>
      </w:r>
      <w:r w:rsidRPr="00C97567">
        <w:rPr>
          <w:rFonts w:ascii="Times New Roman" w:hAnsi="Times New Roman"/>
          <w:color w:val="000000"/>
          <w:sz w:val="28"/>
        </w:rPr>
        <w:t xml:space="preserve">Поэма «Мёртвые души».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Отечественная проза первой половины </w:t>
      </w:r>
      <w:r>
        <w:rPr>
          <w:rFonts w:ascii="Times New Roman" w:hAnsi="Times New Roman"/>
          <w:b/>
          <w:color w:val="000000"/>
          <w:sz w:val="28"/>
        </w:rPr>
        <w:t>XIX</w:t>
      </w:r>
      <w:r w:rsidRPr="00C97567">
        <w:rPr>
          <w:rFonts w:ascii="Times New Roman" w:hAnsi="Times New Roman"/>
          <w:b/>
          <w:color w:val="000000"/>
          <w:sz w:val="28"/>
        </w:rPr>
        <w:t xml:space="preserve"> в.</w:t>
      </w:r>
      <w:r w:rsidRPr="00C97567">
        <w:rPr>
          <w:rFonts w:ascii="Times New Roman" w:hAnsi="Times New Roman"/>
          <w:color w:val="000000"/>
          <w:sz w:val="28"/>
        </w:rPr>
        <w:t xml:space="preserve"> ‌</w:t>
      </w:r>
      <w:bookmarkStart w:id="86" w:name="1e17c9e2-8d8f-4f1b-b2ac-b4be6de41c09"/>
      <w:r w:rsidRPr="00C97567">
        <w:rPr>
          <w:rFonts w:ascii="Times New Roman" w:hAnsi="Times New Roman"/>
          <w:color w:val="000000"/>
          <w:sz w:val="28"/>
        </w:rPr>
        <w:t>(одно произведение по выбору). Например, произведения: «</w:t>
      </w:r>
      <w:proofErr w:type="spellStart"/>
      <w:r w:rsidRPr="00C97567">
        <w:rPr>
          <w:rFonts w:ascii="Times New Roman" w:hAnsi="Times New Roman"/>
          <w:color w:val="000000"/>
          <w:sz w:val="28"/>
        </w:rPr>
        <w:t>Лафертовская</w:t>
      </w:r>
      <w:proofErr w:type="spellEnd"/>
      <w:r w:rsidRPr="00C97567">
        <w:rPr>
          <w:rFonts w:ascii="Times New Roman" w:hAnsi="Times New Roman"/>
          <w:color w:val="000000"/>
          <w:sz w:val="28"/>
        </w:rPr>
        <w:t xml:space="preserve"> </w:t>
      </w:r>
      <w:proofErr w:type="spellStart"/>
      <w:r w:rsidRPr="00C97567">
        <w:rPr>
          <w:rFonts w:ascii="Times New Roman" w:hAnsi="Times New Roman"/>
          <w:color w:val="000000"/>
          <w:sz w:val="28"/>
        </w:rPr>
        <w:t>маковница</w:t>
      </w:r>
      <w:proofErr w:type="spellEnd"/>
      <w:r w:rsidRPr="00C97567">
        <w:rPr>
          <w:rFonts w:ascii="Times New Roman" w:hAnsi="Times New Roman"/>
          <w:color w:val="000000"/>
          <w:sz w:val="28"/>
        </w:rPr>
        <w:t>» Антония Погорельского, «Часы и зеркало» А. А. Бестужева-Марлинского, «Кто виноват?» (главы по выбору) А. И. Герцена и др.</w:t>
      </w:r>
      <w:bookmarkEnd w:id="86"/>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Зарубежная литература.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Данте.</w:t>
      </w:r>
      <w:r w:rsidRPr="00C97567">
        <w:rPr>
          <w:rFonts w:ascii="Times New Roman" w:hAnsi="Times New Roman"/>
          <w:color w:val="000000"/>
          <w:sz w:val="28"/>
        </w:rPr>
        <w:t xml:space="preserve"> «Божественная комедия» ‌</w:t>
      </w:r>
      <w:bookmarkStart w:id="87" w:name="131db750-5e26-42b5-b0b5-6f68058ef787"/>
      <w:r w:rsidRPr="00C97567">
        <w:rPr>
          <w:rFonts w:ascii="Times New Roman" w:hAnsi="Times New Roman"/>
          <w:color w:val="000000"/>
          <w:sz w:val="28"/>
        </w:rPr>
        <w:t>(не менее двух фрагментов по выбору).</w:t>
      </w:r>
      <w:bookmarkEnd w:id="87"/>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У. Шекспир.</w:t>
      </w:r>
      <w:r w:rsidRPr="00C97567">
        <w:rPr>
          <w:rFonts w:ascii="Times New Roman" w:hAnsi="Times New Roman"/>
          <w:color w:val="000000"/>
          <w:sz w:val="28"/>
        </w:rPr>
        <w:t xml:space="preserve"> Трагедия «Гамлет» ‌</w:t>
      </w:r>
      <w:bookmarkStart w:id="88" w:name="50dcaf75-7eb3-4058-9b14-0313c9277b2d"/>
      <w:r w:rsidRPr="00C97567">
        <w:rPr>
          <w:rFonts w:ascii="Times New Roman" w:hAnsi="Times New Roman"/>
          <w:color w:val="000000"/>
          <w:sz w:val="28"/>
        </w:rPr>
        <w:t>(фрагменты по выбору).</w:t>
      </w:r>
      <w:bookmarkEnd w:id="88"/>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И.В. Гёте.</w:t>
      </w:r>
      <w:r w:rsidRPr="00C97567">
        <w:rPr>
          <w:rFonts w:ascii="Times New Roman" w:hAnsi="Times New Roman"/>
          <w:color w:val="000000"/>
          <w:sz w:val="28"/>
        </w:rPr>
        <w:t xml:space="preserve"> Трагедия «Фауст» ‌</w:t>
      </w:r>
      <w:bookmarkStart w:id="89" w:name="0b3534b6-8dfe-4b28-9993-091faed66786"/>
      <w:r w:rsidRPr="00C97567">
        <w:rPr>
          <w:rFonts w:ascii="Times New Roman" w:hAnsi="Times New Roman"/>
          <w:color w:val="000000"/>
          <w:sz w:val="28"/>
        </w:rPr>
        <w:t>(не менее двух фрагментов по выбору).</w:t>
      </w:r>
      <w:bookmarkEnd w:id="89"/>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lastRenderedPageBreak/>
        <w:t xml:space="preserve">Дж. Г. Байрон. </w:t>
      </w:r>
      <w:r w:rsidRPr="00C97567">
        <w:rPr>
          <w:rFonts w:ascii="Times New Roman" w:hAnsi="Times New Roman"/>
          <w:color w:val="000000"/>
          <w:sz w:val="28"/>
        </w:rPr>
        <w:t>Стихотворения ‌</w:t>
      </w:r>
      <w:bookmarkStart w:id="90" w:name="e19cbdea-f76d-4b99-b400-83b11ad6923d"/>
      <w:r w:rsidRPr="00C97567">
        <w:rPr>
          <w:rFonts w:ascii="Times New Roman" w:hAnsi="Times New Roman"/>
          <w:color w:val="000000"/>
          <w:sz w:val="28"/>
        </w:rPr>
        <w:t>(одно по выбору). Например, «Душа моя мрачна. Скорей, певец, скорей!..», «Прощание Наполеона» и др.</w:t>
      </w:r>
      <w:bookmarkEnd w:id="90"/>
      <w:r w:rsidRPr="00C97567">
        <w:rPr>
          <w:rFonts w:ascii="Times New Roman" w:hAnsi="Times New Roman"/>
          <w:color w:val="000000"/>
          <w:sz w:val="28"/>
        </w:rPr>
        <w:t>‌‌ Поэма «Паломничество Чайльд-Гарольда» ‌</w:t>
      </w:r>
      <w:bookmarkStart w:id="91" w:name="e2190f02-8aec-4529-8d6c-41c65b65ca2e"/>
      <w:r w:rsidRPr="00C97567">
        <w:rPr>
          <w:rFonts w:ascii="Times New Roman" w:hAnsi="Times New Roman"/>
          <w:color w:val="000000"/>
          <w:sz w:val="28"/>
        </w:rPr>
        <w:t>(не менее одного фрагмента по выбору).</w:t>
      </w:r>
      <w:bookmarkEnd w:id="91"/>
      <w:r w:rsidRPr="00C97567">
        <w:rPr>
          <w:rFonts w:ascii="Times New Roman" w:hAnsi="Times New Roman"/>
          <w:color w:val="000000"/>
          <w:sz w:val="28"/>
        </w:rPr>
        <w:t xml:space="preserve">‌‌ </w:t>
      </w:r>
    </w:p>
    <w:p w:rsidR="00F56AC4" w:rsidRPr="00C97567" w:rsidRDefault="00F56AC4" w:rsidP="00F56AC4">
      <w:pPr>
        <w:spacing w:after="0" w:line="264" w:lineRule="auto"/>
        <w:ind w:firstLine="600"/>
        <w:jc w:val="both"/>
      </w:pPr>
      <w:r w:rsidRPr="00C97567">
        <w:rPr>
          <w:rFonts w:ascii="Times New Roman" w:hAnsi="Times New Roman"/>
          <w:b/>
          <w:color w:val="000000"/>
          <w:sz w:val="28"/>
        </w:rPr>
        <w:t xml:space="preserve">Зарубежная проза первой половины </w:t>
      </w:r>
      <w:r>
        <w:rPr>
          <w:rFonts w:ascii="Times New Roman" w:hAnsi="Times New Roman"/>
          <w:b/>
          <w:color w:val="000000"/>
          <w:sz w:val="28"/>
        </w:rPr>
        <w:t>XIX</w:t>
      </w:r>
      <w:r w:rsidRPr="00C97567">
        <w:rPr>
          <w:rFonts w:ascii="Times New Roman" w:hAnsi="Times New Roman"/>
          <w:b/>
          <w:color w:val="000000"/>
          <w:sz w:val="28"/>
        </w:rPr>
        <w:t xml:space="preserve"> в.</w:t>
      </w:r>
      <w:r w:rsidRPr="00C97567">
        <w:rPr>
          <w:rFonts w:ascii="Times New Roman" w:hAnsi="Times New Roman"/>
          <w:color w:val="000000"/>
          <w:sz w:val="28"/>
        </w:rPr>
        <w:t xml:space="preserve"> ‌</w:t>
      </w:r>
      <w:bookmarkStart w:id="92" w:name="2ccf1dde-3592-470f-89fb-4ebac1d8e3cf"/>
      <w:r w:rsidRPr="00C97567">
        <w:rPr>
          <w:rFonts w:ascii="Times New Roman" w:hAnsi="Times New Roman"/>
          <w:color w:val="000000"/>
          <w:sz w:val="28"/>
        </w:rPr>
        <w:t>(одно произведение по выбору). Например, произведения Э.Т.А. Гофмана, В. Гюго, В. Скотта и др.</w:t>
      </w:r>
      <w:bookmarkEnd w:id="92"/>
      <w:r w:rsidRPr="00C97567">
        <w:rPr>
          <w:rFonts w:ascii="Times New Roman" w:hAnsi="Times New Roman"/>
          <w:color w:val="000000"/>
          <w:sz w:val="28"/>
        </w:rPr>
        <w:t>‌‌</w:t>
      </w:r>
    </w:p>
    <w:p w:rsidR="00F56AC4" w:rsidRPr="00C97567" w:rsidRDefault="00F56AC4" w:rsidP="00F56AC4">
      <w:pPr>
        <w:sectPr w:rsidR="00F56AC4" w:rsidRPr="00C97567" w:rsidSect="002011F1">
          <w:pgSz w:w="11906" w:h="16383"/>
          <w:pgMar w:top="426" w:right="850" w:bottom="1134" w:left="1701" w:header="720" w:footer="720" w:gutter="0"/>
          <w:cols w:space="720"/>
        </w:sectPr>
      </w:pPr>
    </w:p>
    <w:bookmarkEnd w:id="2"/>
    <w:p w:rsidR="00F56AC4" w:rsidRPr="00A2750B" w:rsidRDefault="00F56AC4" w:rsidP="00F56AC4">
      <w:pPr>
        <w:rPr>
          <w:rFonts w:ascii="Times New Roman" w:hAnsi="Times New Roman" w:cs="Times New Roman"/>
          <w:b/>
          <w:bCs/>
          <w:sz w:val="28"/>
          <w:szCs w:val="28"/>
        </w:rPr>
      </w:pPr>
      <w:r w:rsidRPr="00A2750B">
        <w:rPr>
          <w:rFonts w:ascii="Times New Roman" w:hAnsi="Times New Roman" w:cs="Times New Roman"/>
          <w:b/>
          <w:bCs/>
          <w:sz w:val="28"/>
          <w:szCs w:val="28"/>
        </w:rPr>
        <w:lastRenderedPageBreak/>
        <w:t>7.ТЕМАТИЧЕСКОЕ ПЛАНИРОВАНИЕ</w:t>
      </w:r>
    </w:p>
    <w:p w:rsidR="00F56AC4" w:rsidRDefault="00F56AC4" w:rsidP="00F56AC4">
      <w:pPr>
        <w:spacing w:after="0"/>
        <w:ind w:left="120"/>
      </w:pPr>
      <w:r>
        <w:rPr>
          <w:rFonts w:ascii="Times New Roman" w:hAnsi="Times New Roman"/>
          <w:b/>
          <w:color w:val="000000"/>
          <w:sz w:val="28"/>
        </w:rPr>
        <w:t xml:space="preserve">ТЕМАТИЧЕСКОЕ ПЛАНИРОВАНИЕ </w:t>
      </w:r>
    </w:p>
    <w:p w:rsidR="00F56AC4" w:rsidRDefault="00F56AC4" w:rsidP="00F56AC4">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F56AC4" w:rsidTr="00CC610B">
        <w:trPr>
          <w:trHeight w:val="144"/>
          <w:tblCellSpacing w:w="20" w:type="nil"/>
        </w:trPr>
        <w:tc>
          <w:tcPr>
            <w:tcW w:w="501"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56AC4" w:rsidRDefault="00F56AC4" w:rsidP="00CC610B">
            <w:pPr>
              <w:spacing w:after="0"/>
              <w:ind w:left="135"/>
            </w:pPr>
          </w:p>
        </w:tc>
        <w:tc>
          <w:tcPr>
            <w:tcW w:w="2992"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Наименование разделов и тем программы </w:t>
            </w:r>
          </w:p>
          <w:p w:rsidR="00F56AC4" w:rsidRDefault="00F56AC4" w:rsidP="00CC610B">
            <w:pPr>
              <w:spacing w:after="0"/>
              <w:ind w:left="135"/>
            </w:pPr>
          </w:p>
        </w:tc>
        <w:tc>
          <w:tcPr>
            <w:tcW w:w="0" w:type="auto"/>
            <w:gridSpan w:val="3"/>
            <w:tcMar>
              <w:top w:w="50" w:type="dxa"/>
              <w:left w:w="100" w:type="dxa"/>
            </w:tcMar>
            <w:vAlign w:val="center"/>
          </w:tcPr>
          <w:p w:rsidR="00F56AC4" w:rsidRDefault="00F56AC4" w:rsidP="00CC610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Электронные (цифровые) образовательные ресурсы </w:t>
            </w:r>
          </w:p>
          <w:p w:rsidR="00F56AC4" w:rsidRDefault="00F56AC4" w:rsidP="00CC610B">
            <w:pPr>
              <w:spacing w:after="0"/>
              <w:ind w:left="135"/>
            </w:pPr>
          </w:p>
        </w:tc>
      </w:tr>
      <w:tr w:rsidR="00F56AC4" w:rsidTr="00CC610B">
        <w:trPr>
          <w:trHeight w:val="144"/>
          <w:tblCellSpacing w:w="20" w:type="nil"/>
        </w:trPr>
        <w:tc>
          <w:tcPr>
            <w:tcW w:w="0" w:type="auto"/>
            <w:vMerge/>
            <w:tcBorders>
              <w:top w:val="nil"/>
            </w:tcBorders>
            <w:tcMar>
              <w:top w:w="50" w:type="dxa"/>
              <w:left w:w="100" w:type="dxa"/>
            </w:tcMar>
          </w:tcPr>
          <w:p w:rsidR="00F56AC4" w:rsidRDefault="00F56AC4" w:rsidP="00CC610B"/>
        </w:tc>
        <w:tc>
          <w:tcPr>
            <w:tcW w:w="0" w:type="auto"/>
            <w:vMerge/>
            <w:tcBorders>
              <w:top w:val="nil"/>
            </w:tcBorders>
            <w:tcMar>
              <w:top w:w="50" w:type="dxa"/>
              <w:left w:w="100" w:type="dxa"/>
            </w:tcMar>
          </w:tcPr>
          <w:p w:rsidR="00F56AC4" w:rsidRDefault="00F56AC4" w:rsidP="00CC610B"/>
        </w:tc>
        <w:tc>
          <w:tcPr>
            <w:tcW w:w="977"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Всего </w:t>
            </w:r>
          </w:p>
          <w:p w:rsidR="00F56AC4" w:rsidRDefault="00F56AC4" w:rsidP="00CC610B">
            <w:pPr>
              <w:spacing w:after="0"/>
              <w:ind w:left="135"/>
            </w:pPr>
          </w:p>
        </w:tc>
        <w:tc>
          <w:tcPr>
            <w:tcW w:w="1699"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Контрольные работы </w:t>
            </w:r>
          </w:p>
          <w:p w:rsidR="00F56AC4" w:rsidRDefault="00F56AC4" w:rsidP="00CC610B">
            <w:pPr>
              <w:spacing w:after="0"/>
              <w:ind w:left="135"/>
            </w:pPr>
          </w:p>
        </w:tc>
        <w:tc>
          <w:tcPr>
            <w:tcW w:w="1787"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Практические работы </w:t>
            </w:r>
          </w:p>
          <w:p w:rsidR="00F56AC4" w:rsidRDefault="00F56AC4" w:rsidP="00CC610B">
            <w:pPr>
              <w:spacing w:after="0"/>
              <w:ind w:left="135"/>
            </w:pPr>
          </w:p>
        </w:tc>
        <w:tc>
          <w:tcPr>
            <w:tcW w:w="0" w:type="auto"/>
            <w:vMerge/>
            <w:tcBorders>
              <w:top w:val="nil"/>
            </w:tcBorders>
            <w:tcMar>
              <w:top w:w="50" w:type="dxa"/>
              <w:left w:w="100" w:type="dxa"/>
            </w:tcMa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1.1</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Мифы народов России и мира</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2.1</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2.2</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3.</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3.1</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3.2</w:t>
            </w:r>
          </w:p>
        </w:tc>
        <w:tc>
          <w:tcPr>
            <w:tcW w:w="2992"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 xml:space="preserve">А. С. Пушкин. Стихотворения (не менее трёх). «Зимнее утро», «Зимний вечер», «Няне» и др. </w:t>
            </w:r>
            <w:r>
              <w:rPr>
                <w:rFonts w:ascii="Times New Roman" w:hAnsi="Times New Roman"/>
                <w:color w:val="000000"/>
                <w:sz w:val="24"/>
              </w:rPr>
              <w:t xml:space="preserve">«Сказка о мёртвой царевне </w:t>
            </w:r>
            <w:r>
              <w:rPr>
                <w:rFonts w:ascii="Times New Roman" w:hAnsi="Times New Roman"/>
                <w:color w:val="000000"/>
                <w:sz w:val="24"/>
              </w:rPr>
              <w:lastRenderedPageBreak/>
              <w:t>и о семи богатырях».</w:t>
            </w:r>
          </w:p>
        </w:tc>
        <w:tc>
          <w:tcPr>
            <w:tcW w:w="977"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lastRenderedPageBreak/>
              <w:t xml:space="preserve"> 6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М. Ю. Лермонтов. Стихотворение «Бородино»</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3.4</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Н. В. Гоголь. Повесть «Ночь перед Рождеством»</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4.</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4.1</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И. С. Тургенев. Рассказ «Муму»</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4.2</w:t>
            </w:r>
          </w:p>
        </w:tc>
        <w:tc>
          <w:tcPr>
            <w:tcW w:w="2992"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Н. А. Некрасов. Стихотворения (не менее двух). «Крестьянские дети». «Школьник» и др</w:t>
            </w:r>
            <w:proofErr w:type="gramStart"/>
            <w:r w:rsidRPr="00C97567">
              <w:rPr>
                <w:rFonts w:ascii="Times New Roman" w:hAnsi="Times New Roman"/>
                <w:color w:val="000000"/>
                <w:sz w:val="24"/>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4.3</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Л. Н. Толстой. Рассказ «Кавказский пленник»</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5.</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w:t>
            </w:r>
            <w:r>
              <w:rPr>
                <w:rFonts w:ascii="Times New Roman" w:hAnsi="Times New Roman"/>
                <w:b/>
                <w:color w:val="000000"/>
                <w:sz w:val="24"/>
              </w:rPr>
              <w:t>XIX</w:t>
            </w:r>
            <w:r w:rsidRPr="00C97567">
              <w:rPr>
                <w:rFonts w:ascii="Times New Roman" w:hAnsi="Times New Roman"/>
                <w:b/>
                <w:color w:val="000000"/>
                <w:sz w:val="24"/>
              </w:rPr>
              <w:t>—ХХ веков</w:t>
            </w:r>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5.1</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C97567">
              <w:rPr>
                <w:rFonts w:ascii="Times New Roman" w:hAnsi="Times New Roman"/>
                <w:color w:val="000000"/>
                <w:sz w:val="24"/>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5.2</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C97567">
              <w:rPr>
                <w:rFonts w:ascii="Times New Roman" w:hAnsi="Times New Roman"/>
                <w:color w:val="000000"/>
                <w:sz w:val="24"/>
              </w:rPr>
              <w:t>—</w:t>
            </w:r>
            <w:r>
              <w:rPr>
                <w:rFonts w:ascii="Times New Roman" w:hAnsi="Times New Roman"/>
                <w:color w:val="000000"/>
                <w:sz w:val="24"/>
              </w:rPr>
              <w:t>XX</w:t>
            </w:r>
            <w:r w:rsidRPr="00C97567">
              <w:rPr>
                <w:rFonts w:ascii="Times New Roman" w:hAnsi="Times New Roman"/>
                <w:color w:val="000000"/>
                <w:sz w:val="24"/>
              </w:rPr>
              <w:t xml:space="preserve"> веков. А. П. Чехов (два рассказа по </w:t>
            </w:r>
            <w:r w:rsidRPr="00C97567">
              <w:rPr>
                <w:rFonts w:ascii="Times New Roman" w:hAnsi="Times New Roman"/>
                <w:color w:val="000000"/>
                <w:sz w:val="24"/>
              </w:rPr>
              <w:lastRenderedPageBreak/>
              <w:t>выбору)</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«Лошадиная фамилия», «Мальчики», «Хирургия» и др. М.М.Зощенко (два рассказа по выбору). Например, «Галоша», «Лёля и Минька», «Ёлка», «Золотые слова», «Встреча» и др.</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5.4</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А. П. Платонов. Рассказы (один по выбору)</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«Корова», «Никита» и др.</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5.5</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В. П. Астафьев. Рассказ «</w:t>
            </w:r>
            <w:proofErr w:type="spellStart"/>
            <w:r w:rsidRPr="00C97567">
              <w:rPr>
                <w:rFonts w:ascii="Times New Roman" w:hAnsi="Times New Roman"/>
                <w:color w:val="000000"/>
                <w:sz w:val="24"/>
              </w:rPr>
              <w:t>Васюткино</w:t>
            </w:r>
            <w:proofErr w:type="spellEnd"/>
            <w:r w:rsidRPr="00C97567">
              <w:rPr>
                <w:rFonts w:ascii="Times New Roman" w:hAnsi="Times New Roman"/>
                <w:color w:val="000000"/>
                <w:sz w:val="24"/>
              </w:rPr>
              <w:t xml:space="preserve"> озеро»</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6.</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w:t>
            </w:r>
            <w:r>
              <w:rPr>
                <w:rFonts w:ascii="Times New Roman" w:hAnsi="Times New Roman"/>
                <w:b/>
                <w:color w:val="000000"/>
                <w:sz w:val="24"/>
              </w:rPr>
              <w:t>XX</w:t>
            </w:r>
            <w:r w:rsidRPr="00C97567">
              <w:rPr>
                <w:rFonts w:ascii="Times New Roman" w:hAnsi="Times New Roman"/>
                <w:b/>
                <w:color w:val="000000"/>
                <w:sz w:val="24"/>
              </w:rPr>
              <w:t>—</w:t>
            </w:r>
            <w:r>
              <w:rPr>
                <w:rFonts w:ascii="Times New Roman" w:hAnsi="Times New Roman"/>
                <w:b/>
                <w:color w:val="000000"/>
                <w:sz w:val="24"/>
              </w:rPr>
              <w:t>XXI</w:t>
            </w:r>
            <w:r w:rsidRPr="00C97567">
              <w:rPr>
                <w:rFonts w:ascii="Times New Roman" w:hAnsi="Times New Roman"/>
                <w:b/>
                <w:color w:val="000000"/>
                <w:sz w:val="24"/>
              </w:rPr>
              <w:t xml:space="preserve"> веков</w:t>
            </w:r>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6.1</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6.2</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C97567">
              <w:rPr>
                <w:rFonts w:ascii="Times New Roman" w:hAnsi="Times New Roman"/>
                <w:color w:val="000000"/>
                <w:sz w:val="24"/>
              </w:rPr>
              <w:t>–</w:t>
            </w:r>
            <w:r>
              <w:rPr>
                <w:rFonts w:ascii="Times New Roman" w:hAnsi="Times New Roman"/>
                <w:color w:val="000000"/>
                <w:sz w:val="24"/>
              </w:rPr>
              <w:t>XXI</w:t>
            </w:r>
            <w:r w:rsidRPr="00C97567">
              <w:rPr>
                <w:rFonts w:ascii="Times New Roman" w:hAnsi="Times New Roman"/>
                <w:color w:val="000000"/>
                <w:sz w:val="24"/>
              </w:rPr>
              <w:t xml:space="preserve"> веков на тему детства</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е менее двух), например, произведения В.Г.Короленко, В. П. Катаева, В. П. </w:t>
            </w:r>
            <w:r w:rsidRPr="00C97567">
              <w:rPr>
                <w:rFonts w:ascii="Times New Roman" w:hAnsi="Times New Roman"/>
                <w:color w:val="000000"/>
                <w:sz w:val="24"/>
              </w:rPr>
              <w:lastRenderedPageBreak/>
              <w:t xml:space="preserve">Крапивина, Ю.П. Казакова, А. Г. Алексина, В. П. Астафьева, В. К. </w:t>
            </w:r>
            <w:proofErr w:type="spellStart"/>
            <w:r w:rsidRPr="00C97567">
              <w:rPr>
                <w:rFonts w:ascii="Times New Roman" w:hAnsi="Times New Roman"/>
                <w:color w:val="000000"/>
                <w:sz w:val="24"/>
              </w:rPr>
              <w:t>Железникова</w:t>
            </w:r>
            <w:proofErr w:type="spellEnd"/>
            <w:r w:rsidRPr="00C97567">
              <w:rPr>
                <w:rFonts w:ascii="Times New Roman" w:hAnsi="Times New Roman"/>
                <w:color w:val="000000"/>
                <w:sz w:val="24"/>
              </w:rPr>
              <w:t xml:space="preserve">, </w:t>
            </w:r>
            <w:proofErr w:type="spellStart"/>
            <w:r w:rsidRPr="00C97567">
              <w:rPr>
                <w:rFonts w:ascii="Times New Roman" w:hAnsi="Times New Roman"/>
                <w:color w:val="000000"/>
                <w:sz w:val="24"/>
              </w:rPr>
              <w:t>Ю.Я.Яковлева</w:t>
            </w:r>
            <w:proofErr w:type="spellEnd"/>
            <w:r w:rsidRPr="00C97567">
              <w:rPr>
                <w:rFonts w:ascii="Times New Roman" w:hAnsi="Times New Roman"/>
                <w:color w:val="000000"/>
                <w:sz w:val="24"/>
              </w:rPr>
              <w:t xml:space="preserve">, Ю. И. Коваля, А. А. </w:t>
            </w:r>
            <w:proofErr w:type="spellStart"/>
            <w:r w:rsidRPr="00C97567">
              <w:rPr>
                <w:rFonts w:ascii="Times New Roman" w:hAnsi="Times New Roman"/>
                <w:color w:val="000000"/>
                <w:sz w:val="24"/>
              </w:rPr>
              <w:t>Гиваргизова</w:t>
            </w:r>
            <w:proofErr w:type="spellEnd"/>
            <w:r w:rsidRPr="00C97567">
              <w:rPr>
                <w:rFonts w:ascii="Times New Roman" w:hAnsi="Times New Roman"/>
                <w:color w:val="000000"/>
                <w:sz w:val="24"/>
              </w:rPr>
              <w:t xml:space="preserve">, М. С. </w:t>
            </w:r>
            <w:proofErr w:type="spellStart"/>
            <w:r w:rsidRPr="00C97567">
              <w:rPr>
                <w:rFonts w:ascii="Times New Roman" w:hAnsi="Times New Roman"/>
                <w:color w:val="000000"/>
                <w:sz w:val="24"/>
              </w:rPr>
              <w:t>Аромштам</w:t>
            </w:r>
            <w:proofErr w:type="spellEnd"/>
            <w:r w:rsidRPr="00C97567">
              <w:rPr>
                <w:rFonts w:ascii="Times New Roman" w:hAnsi="Times New Roman"/>
                <w:color w:val="000000"/>
                <w:sz w:val="24"/>
              </w:rPr>
              <w:t xml:space="preserve">, Н. </w:t>
            </w:r>
            <w:proofErr w:type="spellStart"/>
            <w:r w:rsidRPr="00C97567">
              <w:rPr>
                <w:rFonts w:ascii="Times New Roman" w:hAnsi="Times New Roman"/>
                <w:color w:val="000000"/>
                <w:sz w:val="24"/>
              </w:rPr>
              <w:t>Ю.Абгарян</w:t>
            </w:r>
            <w:proofErr w:type="spellEnd"/>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Произведения приключенческого жанра отечественных писателей</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о</w:t>
            </w:r>
            <w:proofErr w:type="gramEnd"/>
            <w:r w:rsidRPr="00C97567">
              <w:rPr>
                <w:rFonts w:ascii="Times New Roman" w:hAnsi="Times New Roman"/>
                <w:color w:val="000000"/>
                <w:sz w:val="24"/>
              </w:rPr>
              <w:t xml:space="preserve">дно по выбору). 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6.4</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Литература народов Российской Федерации. Стихотворения (одно по выбору). Например, Р. Г. Гамзатов. «Песня соловья»; М. </w:t>
            </w:r>
            <w:proofErr w:type="gramStart"/>
            <w:r w:rsidRPr="00C97567">
              <w:rPr>
                <w:rFonts w:ascii="Times New Roman" w:hAnsi="Times New Roman"/>
                <w:color w:val="000000"/>
                <w:sz w:val="24"/>
              </w:rPr>
              <w:t>Карим</w:t>
            </w:r>
            <w:proofErr w:type="gramEnd"/>
            <w:r w:rsidRPr="00C97567">
              <w:rPr>
                <w:rFonts w:ascii="Times New Roman" w:hAnsi="Times New Roman"/>
                <w:color w:val="000000"/>
                <w:sz w:val="24"/>
              </w:rPr>
              <w:t>. «Эту песню мать мне пела»</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7.1</w:t>
            </w:r>
          </w:p>
        </w:tc>
        <w:tc>
          <w:tcPr>
            <w:tcW w:w="2992"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 xml:space="preserve">Х. К. Андерсен. Сказки (одна по выбору). </w:t>
            </w:r>
            <w:r>
              <w:rPr>
                <w:rFonts w:ascii="Times New Roman" w:hAnsi="Times New Roman"/>
                <w:color w:val="000000"/>
                <w:sz w:val="24"/>
              </w:rPr>
              <w:t>Например, «Снежная королева», «Соловей»</w:t>
            </w:r>
          </w:p>
        </w:tc>
        <w:tc>
          <w:tcPr>
            <w:tcW w:w="977"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7.2</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Зарубежная сказочная проза</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о</w:t>
            </w:r>
            <w:proofErr w:type="gramEnd"/>
            <w:r w:rsidRPr="00C97567">
              <w:rPr>
                <w:rFonts w:ascii="Times New Roman" w:hAnsi="Times New Roman"/>
                <w:color w:val="000000"/>
                <w:sz w:val="24"/>
              </w:rPr>
              <w:t xml:space="preserve">дно произведение по выбору). Например, Л.Кэрролл. «Алиса в Стране Чудес» (главы); </w:t>
            </w:r>
            <w:proofErr w:type="spellStart"/>
            <w:r w:rsidRPr="00C97567">
              <w:rPr>
                <w:rFonts w:ascii="Times New Roman" w:hAnsi="Times New Roman"/>
                <w:color w:val="000000"/>
                <w:sz w:val="24"/>
              </w:rPr>
              <w:t>Дж.Р.Р.Толкин</w:t>
            </w:r>
            <w:proofErr w:type="spellEnd"/>
            <w:r w:rsidRPr="00C97567">
              <w:rPr>
                <w:rFonts w:ascii="Times New Roman" w:hAnsi="Times New Roman"/>
                <w:color w:val="000000"/>
                <w:sz w:val="24"/>
              </w:rPr>
              <w:t>. «</w:t>
            </w:r>
            <w:proofErr w:type="spellStart"/>
            <w:r w:rsidRPr="00C97567">
              <w:rPr>
                <w:rFonts w:ascii="Times New Roman" w:hAnsi="Times New Roman"/>
                <w:color w:val="000000"/>
                <w:sz w:val="24"/>
              </w:rPr>
              <w:t>Хоббит</w:t>
            </w:r>
            <w:proofErr w:type="spellEnd"/>
            <w:r w:rsidRPr="00C97567">
              <w:rPr>
                <w:rFonts w:ascii="Times New Roman" w:hAnsi="Times New Roman"/>
                <w:color w:val="000000"/>
                <w:sz w:val="24"/>
              </w:rPr>
              <w:t>, или</w:t>
            </w:r>
            <w:proofErr w:type="gramStart"/>
            <w:r w:rsidRPr="00C97567">
              <w:rPr>
                <w:rFonts w:ascii="Times New Roman" w:hAnsi="Times New Roman"/>
                <w:color w:val="000000"/>
                <w:sz w:val="24"/>
              </w:rPr>
              <w:t xml:space="preserve"> Т</w:t>
            </w:r>
            <w:proofErr w:type="gramEnd"/>
            <w:r w:rsidRPr="00C97567">
              <w:rPr>
                <w:rFonts w:ascii="Times New Roman" w:hAnsi="Times New Roman"/>
                <w:color w:val="000000"/>
                <w:sz w:val="24"/>
              </w:rPr>
              <w:t>уда и обратно» (главы) и др.</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7.3</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Зарубежная проза о детях и подростках</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д</w:t>
            </w:r>
            <w:proofErr w:type="gramEnd"/>
            <w:r w:rsidRPr="00C97567">
              <w:rPr>
                <w:rFonts w:ascii="Times New Roman" w:hAnsi="Times New Roman"/>
                <w:color w:val="000000"/>
                <w:sz w:val="24"/>
              </w:rPr>
              <w:t xml:space="preserve">ва произведения по выбору). </w:t>
            </w:r>
            <w:r w:rsidRPr="00C97567">
              <w:rPr>
                <w:rFonts w:ascii="Times New Roman" w:hAnsi="Times New Roman"/>
                <w:color w:val="000000"/>
                <w:sz w:val="24"/>
              </w:rPr>
              <w:lastRenderedPageBreak/>
              <w:t xml:space="preserve">Например, М. Твен. «Приключения Тома </w:t>
            </w:r>
            <w:proofErr w:type="spellStart"/>
            <w:r w:rsidRPr="00C97567">
              <w:rPr>
                <w:rFonts w:ascii="Times New Roman" w:hAnsi="Times New Roman"/>
                <w:color w:val="000000"/>
                <w:sz w:val="24"/>
              </w:rPr>
              <w:t>Сойера</w:t>
            </w:r>
            <w:proofErr w:type="spellEnd"/>
            <w:r w:rsidRPr="00C97567">
              <w:rPr>
                <w:rFonts w:ascii="Times New Roman" w:hAnsi="Times New Roman"/>
                <w:color w:val="000000"/>
                <w:sz w:val="24"/>
              </w:rPr>
              <w:t xml:space="preserve">» (главы); Дж. Лондон. «Сказание о </w:t>
            </w:r>
            <w:proofErr w:type="spellStart"/>
            <w:r w:rsidRPr="00C97567">
              <w:rPr>
                <w:rFonts w:ascii="Times New Roman" w:hAnsi="Times New Roman"/>
                <w:color w:val="000000"/>
                <w:sz w:val="24"/>
              </w:rPr>
              <w:t>Кише</w:t>
            </w:r>
            <w:proofErr w:type="spellEnd"/>
            <w:r w:rsidRPr="00C97567">
              <w:rPr>
                <w:rFonts w:ascii="Times New Roman" w:hAnsi="Times New Roman"/>
                <w:color w:val="000000"/>
                <w:sz w:val="24"/>
              </w:rPr>
              <w:t xml:space="preserve">»; Р. </w:t>
            </w:r>
            <w:proofErr w:type="spellStart"/>
            <w:r w:rsidRPr="00C97567">
              <w:rPr>
                <w:rFonts w:ascii="Times New Roman" w:hAnsi="Times New Roman"/>
                <w:color w:val="000000"/>
                <w:sz w:val="24"/>
              </w:rPr>
              <w:t>Брэдбери</w:t>
            </w:r>
            <w:proofErr w:type="spellEnd"/>
            <w:r w:rsidRPr="00C97567">
              <w:rPr>
                <w:rFonts w:ascii="Times New Roman" w:hAnsi="Times New Roman"/>
                <w:color w:val="000000"/>
                <w:sz w:val="24"/>
              </w:rPr>
              <w:t>. Рассказы. Например, «Каникулы», «Звук бегущих ног», «Зелёное утро» и др.</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Зарубежная приключенческая проза</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д</w:t>
            </w:r>
            <w:proofErr w:type="gramEnd"/>
            <w:r w:rsidRPr="00C97567">
              <w:rPr>
                <w:rFonts w:ascii="Times New Roman" w:hAnsi="Times New Roman"/>
                <w:color w:val="000000"/>
                <w:sz w:val="24"/>
              </w:rPr>
              <w:t>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7.5</w:t>
            </w:r>
          </w:p>
        </w:tc>
        <w:tc>
          <w:tcPr>
            <w:tcW w:w="2992" w:type="dxa"/>
            <w:tcMar>
              <w:top w:w="50" w:type="dxa"/>
              <w:left w:w="100" w:type="dxa"/>
            </w:tcMar>
            <w:vAlign w:val="center"/>
          </w:tcPr>
          <w:p w:rsidR="00F56AC4" w:rsidRPr="0005303D" w:rsidRDefault="00F56AC4" w:rsidP="00CC610B">
            <w:pPr>
              <w:spacing w:after="0"/>
              <w:ind w:left="135"/>
            </w:pPr>
            <w:r w:rsidRPr="00C97567">
              <w:rPr>
                <w:rFonts w:ascii="Times New Roman" w:hAnsi="Times New Roman"/>
                <w:color w:val="000000"/>
                <w:sz w:val="24"/>
              </w:rPr>
              <w:t>Зарубежная проза о животных. (одно-два произведения по выбору)</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Э. Сетон-Томпсон. «</w:t>
            </w:r>
            <w:proofErr w:type="gramStart"/>
            <w:r w:rsidRPr="00C97567">
              <w:rPr>
                <w:rFonts w:ascii="Times New Roman" w:hAnsi="Times New Roman"/>
                <w:color w:val="000000"/>
                <w:sz w:val="24"/>
              </w:rPr>
              <w:t>Королевская</w:t>
            </w:r>
            <w:proofErr w:type="gramEnd"/>
            <w:r w:rsidRPr="00C97567">
              <w:rPr>
                <w:rFonts w:ascii="Times New Roman" w:hAnsi="Times New Roman"/>
                <w:color w:val="000000"/>
                <w:sz w:val="24"/>
              </w:rPr>
              <w:t xml:space="preserve"> </w:t>
            </w:r>
            <w:proofErr w:type="spellStart"/>
            <w:r w:rsidRPr="00C97567">
              <w:rPr>
                <w:rFonts w:ascii="Times New Roman" w:hAnsi="Times New Roman"/>
                <w:color w:val="000000"/>
                <w:sz w:val="24"/>
              </w:rPr>
              <w:t>аналостанка</w:t>
            </w:r>
            <w:proofErr w:type="spellEnd"/>
            <w:r w:rsidRPr="00C97567">
              <w:rPr>
                <w:rFonts w:ascii="Times New Roman" w:hAnsi="Times New Roman"/>
                <w:color w:val="000000"/>
                <w:sz w:val="24"/>
              </w:rPr>
              <w:t xml:space="preserve">»; Дж. Даррелл. «Говорящий свёрток»; Дж. Лондон. «Белый Клык»; Дж. Р. Киплинг. </w:t>
            </w:r>
            <w:r w:rsidRPr="0005303D">
              <w:rPr>
                <w:rFonts w:ascii="Times New Roman" w:hAnsi="Times New Roman"/>
                <w:color w:val="000000"/>
                <w:sz w:val="24"/>
              </w:rPr>
              <w:t>«</w:t>
            </w:r>
            <w:proofErr w:type="spellStart"/>
            <w:r w:rsidRPr="0005303D">
              <w:rPr>
                <w:rFonts w:ascii="Times New Roman" w:hAnsi="Times New Roman"/>
                <w:color w:val="000000"/>
                <w:sz w:val="24"/>
              </w:rPr>
              <w:t>Маугли</w:t>
            </w:r>
            <w:proofErr w:type="spellEnd"/>
            <w:r w:rsidRPr="0005303D">
              <w:rPr>
                <w:rFonts w:ascii="Times New Roman" w:hAnsi="Times New Roman"/>
                <w:color w:val="000000"/>
                <w:sz w:val="24"/>
              </w:rPr>
              <w:t>», «</w:t>
            </w:r>
            <w:proofErr w:type="spellStart"/>
            <w:r w:rsidRPr="0005303D">
              <w:rPr>
                <w:rFonts w:ascii="Times New Roman" w:hAnsi="Times New Roman"/>
                <w:color w:val="000000"/>
                <w:sz w:val="24"/>
              </w:rPr>
              <w:t>Рикки-Тикки-Тави</w:t>
            </w:r>
            <w:proofErr w:type="spellEnd"/>
            <w:r w:rsidRPr="0005303D">
              <w:rPr>
                <w:rFonts w:ascii="Times New Roman" w:hAnsi="Times New Roman"/>
                <w:color w:val="000000"/>
                <w:sz w:val="24"/>
              </w:rPr>
              <w:t>» и др.</w:t>
            </w:r>
          </w:p>
        </w:tc>
        <w:tc>
          <w:tcPr>
            <w:tcW w:w="977" w:type="dxa"/>
            <w:tcMar>
              <w:top w:w="50" w:type="dxa"/>
              <w:left w:w="100" w:type="dxa"/>
            </w:tcMar>
            <w:vAlign w:val="center"/>
          </w:tcPr>
          <w:p w:rsidR="00F56AC4" w:rsidRDefault="00F56AC4" w:rsidP="00CC610B">
            <w:pPr>
              <w:spacing w:after="0"/>
              <w:ind w:left="135"/>
              <w:jc w:val="center"/>
            </w:pPr>
            <w:r w:rsidRPr="0005303D">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413</w:t>
              </w:r>
              <w:r>
                <w:rPr>
                  <w:rFonts w:ascii="Times New Roman" w:hAnsi="Times New Roman"/>
                  <w:color w:val="0000FF"/>
                  <w:u w:val="single"/>
                </w:rPr>
                <w:t>e</w:t>
              </w:r>
              <w:r w:rsidRPr="00C97567">
                <w:rPr>
                  <w:rFonts w:ascii="Times New Roman" w:hAnsi="Times New Roman"/>
                  <w:color w:val="0000FF"/>
                  <w:u w:val="single"/>
                </w:rPr>
                <w:t>80</w:t>
              </w:r>
            </w:hyperlink>
          </w:p>
        </w:tc>
      </w:tr>
      <w:tr w:rsidR="00F56AC4" w:rsidTr="00CC610B">
        <w:trPr>
          <w:trHeight w:val="144"/>
          <w:tblCellSpacing w:w="20" w:type="nil"/>
        </w:trPr>
        <w:tc>
          <w:tcPr>
            <w:tcW w:w="0" w:type="auto"/>
            <w:gridSpan w:val="2"/>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56AC4" w:rsidRDefault="00F56AC4" w:rsidP="00CC610B"/>
        </w:tc>
      </w:tr>
    </w:tbl>
    <w:p w:rsidR="00F56AC4" w:rsidRDefault="00F56AC4" w:rsidP="00F56AC4">
      <w:pPr>
        <w:sectPr w:rsidR="00F56AC4">
          <w:pgSz w:w="16383" w:h="11906" w:orient="landscape"/>
          <w:pgMar w:top="1134" w:right="850" w:bottom="1134" w:left="1701" w:header="720" w:footer="720" w:gutter="0"/>
          <w:cols w:space="720"/>
        </w:sectPr>
      </w:pPr>
    </w:p>
    <w:p w:rsidR="00F56AC4" w:rsidRDefault="00F56AC4" w:rsidP="00F56AC4">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F56AC4" w:rsidTr="00CC610B">
        <w:trPr>
          <w:trHeight w:val="144"/>
          <w:tblCellSpacing w:w="20" w:type="nil"/>
        </w:trPr>
        <w:tc>
          <w:tcPr>
            <w:tcW w:w="487"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56AC4" w:rsidRDefault="00F56AC4" w:rsidP="00CC610B">
            <w:pPr>
              <w:spacing w:after="0"/>
              <w:ind w:left="135"/>
            </w:pPr>
          </w:p>
        </w:tc>
        <w:tc>
          <w:tcPr>
            <w:tcW w:w="3256"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Наименование разделов и тем программы </w:t>
            </w:r>
          </w:p>
          <w:p w:rsidR="00F56AC4" w:rsidRDefault="00F56AC4" w:rsidP="00CC610B">
            <w:pPr>
              <w:spacing w:after="0"/>
              <w:ind w:left="135"/>
            </w:pPr>
          </w:p>
        </w:tc>
        <w:tc>
          <w:tcPr>
            <w:tcW w:w="0" w:type="auto"/>
            <w:gridSpan w:val="3"/>
            <w:tcMar>
              <w:top w:w="50" w:type="dxa"/>
              <w:left w:w="100" w:type="dxa"/>
            </w:tcMar>
            <w:vAlign w:val="center"/>
          </w:tcPr>
          <w:p w:rsidR="00F56AC4" w:rsidRDefault="00F56AC4" w:rsidP="00CC610B">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Электронные (цифровые) образовательные ресурсы </w:t>
            </w:r>
          </w:p>
          <w:p w:rsidR="00F56AC4" w:rsidRDefault="00F56AC4" w:rsidP="00CC610B">
            <w:pPr>
              <w:spacing w:after="0"/>
              <w:ind w:left="135"/>
            </w:pPr>
          </w:p>
        </w:tc>
      </w:tr>
      <w:tr w:rsidR="00F56AC4" w:rsidTr="00CC610B">
        <w:trPr>
          <w:trHeight w:val="144"/>
          <w:tblCellSpacing w:w="20" w:type="nil"/>
        </w:trPr>
        <w:tc>
          <w:tcPr>
            <w:tcW w:w="0" w:type="auto"/>
            <w:vMerge/>
            <w:tcBorders>
              <w:top w:val="nil"/>
            </w:tcBorders>
            <w:tcMar>
              <w:top w:w="50" w:type="dxa"/>
              <w:left w:w="100" w:type="dxa"/>
            </w:tcMar>
          </w:tcPr>
          <w:p w:rsidR="00F56AC4" w:rsidRDefault="00F56AC4" w:rsidP="00CC610B"/>
        </w:tc>
        <w:tc>
          <w:tcPr>
            <w:tcW w:w="0" w:type="auto"/>
            <w:vMerge/>
            <w:tcBorders>
              <w:top w:val="nil"/>
            </w:tcBorders>
            <w:tcMar>
              <w:top w:w="50" w:type="dxa"/>
              <w:left w:w="100" w:type="dxa"/>
            </w:tcMar>
          </w:tcPr>
          <w:p w:rsidR="00F56AC4" w:rsidRDefault="00F56AC4" w:rsidP="00CC610B"/>
        </w:tc>
        <w:tc>
          <w:tcPr>
            <w:tcW w:w="952"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Всего </w:t>
            </w:r>
          </w:p>
          <w:p w:rsidR="00F56AC4" w:rsidRDefault="00F56AC4" w:rsidP="00CC610B">
            <w:pPr>
              <w:spacing w:after="0"/>
              <w:ind w:left="135"/>
            </w:pPr>
          </w:p>
        </w:tc>
        <w:tc>
          <w:tcPr>
            <w:tcW w:w="1670"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Контрольные работы </w:t>
            </w:r>
          </w:p>
          <w:p w:rsidR="00F56AC4" w:rsidRDefault="00F56AC4" w:rsidP="00CC610B">
            <w:pPr>
              <w:spacing w:after="0"/>
              <w:ind w:left="135"/>
            </w:pPr>
          </w:p>
        </w:tc>
        <w:tc>
          <w:tcPr>
            <w:tcW w:w="1759"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Практические работы </w:t>
            </w:r>
          </w:p>
          <w:p w:rsidR="00F56AC4" w:rsidRDefault="00F56AC4" w:rsidP="00CC610B">
            <w:pPr>
              <w:spacing w:after="0"/>
              <w:ind w:left="135"/>
            </w:pPr>
          </w:p>
        </w:tc>
        <w:tc>
          <w:tcPr>
            <w:tcW w:w="0" w:type="auto"/>
            <w:vMerge/>
            <w:tcBorders>
              <w:top w:val="nil"/>
            </w:tcBorders>
            <w:tcMar>
              <w:top w:w="50" w:type="dxa"/>
              <w:left w:w="100" w:type="dxa"/>
            </w:tcMa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1.1</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Гомер. Поэмы «Илиада»</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Одиссея» (фрагменты)</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2.1</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2.2</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Народные песни и баллады народов России и мира</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е менее трёх песен и одной баллады), «Песнь о Роланде» (фрагменты), «Песнь о </w:t>
            </w:r>
            <w:proofErr w:type="spellStart"/>
            <w:r w:rsidRPr="00C97567">
              <w:rPr>
                <w:rFonts w:ascii="Times New Roman" w:hAnsi="Times New Roman"/>
                <w:color w:val="000000"/>
                <w:sz w:val="24"/>
              </w:rPr>
              <w:t>Нибелунгах</w:t>
            </w:r>
            <w:proofErr w:type="spellEnd"/>
            <w:r w:rsidRPr="00C97567">
              <w:rPr>
                <w:rFonts w:ascii="Times New Roman" w:hAnsi="Times New Roman"/>
                <w:color w:val="000000"/>
                <w:sz w:val="24"/>
              </w:rPr>
              <w:t>» (фрагменты), баллада «</w:t>
            </w:r>
            <w:proofErr w:type="spellStart"/>
            <w:r w:rsidRPr="00C97567">
              <w:rPr>
                <w:rFonts w:ascii="Times New Roman" w:hAnsi="Times New Roman"/>
                <w:color w:val="000000"/>
                <w:sz w:val="24"/>
              </w:rPr>
              <w:t>Аника</w:t>
            </w:r>
            <w:proofErr w:type="spellEnd"/>
            <w:r w:rsidRPr="00C97567">
              <w:rPr>
                <w:rFonts w:ascii="Times New Roman" w:hAnsi="Times New Roman"/>
                <w:color w:val="000000"/>
                <w:sz w:val="24"/>
              </w:rPr>
              <w:t>-воин» и др.</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3.1</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4.</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4.1</w:t>
            </w:r>
          </w:p>
        </w:tc>
        <w:tc>
          <w:tcPr>
            <w:tcW w:w="3256"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4.2</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М. Ю. Лермонтов. Стихотворения (не менее трёх). «Три пальмы», «Листок», «Утёс» и др.</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4.3</w:t>
            </w:r>
          </w:p>
        </w:tc>
        <w:tc>
          <w:tcPr>
            <w:tcW w:w="3256"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 xml:space="preserve">А. В. Кольцов. </w:t>
            </w:r>
            <w:proofErr w:type="gramStart"/>
            <w:r w:rsidRPr="00C97567">
              <w:rPr>
                <w:rFonts w:ascii="Times New Roman" w:hAnsi="Times New Roman"/>
                <w:color w:val="000000"/>
                <w:sz w:val="24"/>
              </w:rPr>
              <w:t>Стихотворения не менее двух).</w:t>
            </w:r>
            <w:proofErr w:type="gramEnd"/>
            <w:r w:rsidRPr="00C97567">
              <w:rPr>
                <w:rFonts w:ascii="Times New Roman" w:hAnsi="Times New Roman"/>
                <w:color w:val="000000"/>
                <w:sz w:val="24"/>
              </w:rPr>
              <w:t xml:space="preserve"> </w:t>
            </w:r>
            <w:r>
              <w:rPr>
                <w:rFonts w:ascii="Times New Roman" w:hAnsi="Times New Roman"/>
                <w:color w:val="000000"/>
                <w:sz w:val="24"/>
              </w:rPr>
              <w:t>«Косарь», «Соловей и др.</w:t>
            </w:r>
          </w:p>
        </w:tc>
        <w:tc>
          <w:tcPr>
            <w:tcW w:w="952"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5.</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5.1</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5.2</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5.3</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И. С. Тургенев. Рассказ «</w:t>
            </w:r>
            <w:proofErr w:type="spellStart"/>
            <w:r w:rsidRPr="00C97567">
              <w:rPr>
                <w:rFonts w:ascii="Times New Roman" w:hAnsi="Times New Roman"/>
                <w:color w:val="000000"/>
                <w:sz w:val="24"/>
              </w:rPr>
              <w:t>Бежин</w:t>
            </w:r>
            <w:proofErr w:type="spellEnd"/>
            <w:r w:rsidRPr="00C97567">
              <w:rPr>
                <w:rFonts w:ascii="Times New Roman" w:hAnsi="Times New Roman"/>
                <w:color w:val="000000"/>
                <w:sz w:val="24"/>
              </w:rPr>
              <w:t xml:space="preserve"> луг»</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5.4</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Н. С. Лесков. Сказ «Левша»</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5.5</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Л. Н. Толстой. Повесть «Детство» (главы)</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5.6</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А. П. Чехов. Рассказы (три по выбору). </w:t>
            </w:r>
            <w:r w:rsidRPr="00C97567">
              <w:rPr>
                <w:rFonts w:ascii="Times New Roman" w:hAnsi="Times New Roman"/>
                <w:color w:val="000000"/>
                <w:sz w:val="24"/>
              </w:rPr>
              <w:lastRenderedPageBreak/>
              <w:t>Например, «Толстый и тонкий», «Хамелеон», «Смерть чиновника» и др.</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А. И. Куприн. Рассказ «Чудесный доктор»</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6.1</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Стихотворения отечественных поэтов начала ХХ века. (не менее двух)</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стихотворения С. А. Есенина, В. В. Маяковского, А. А. Блока и др.</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6.2</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C97567">
              <w:rPr>
                <w:rFonts w:ascii="Times New Roman" w:hAnsi="Times New Roman"/>
                <w:color w:val="000000"/>
                <w:sz w:val="24"/>
              </w:rPr>
              <w:t xml:space="preserve"> века</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е менее четырёх стихотворений двух поэтов), Например, стихотворения О. Ф. </w:t>
            </w:r>
            <w:proofErr w:type="spellStart"/>
            <w:r w:rsidRPr="00C97567">
              <w:rPr>
                <w:rFonts w:ascii="Times New Roman" w:hAnsi="Times New Roman"/>
                <w:color w:val="000000"/>
                <w:sz w:val="24"/>
              </w:rPr>
              <w:t>Берггольц</w:t>
            </w:r>
            <w:proofErr w:type="spellEnd"/>
            <w:r w:rsidRPr="00C97567">
              <w:rPr>
                <w:rFonts w:ascii="Times New Roman" w:hAnsi="Times New Roman"/>
                <w:color w:val="000000"/>
                <w:sz w:val="24"/>
              </w:rPr>
              <w:t xml:space="preserve">, В. С. Высоцкого, Е. А. Евтушенко, А. С. Кушнера, Ю. Д. </w:t>
            </w:r>
            <w:proofErr w:type="spellStart"/>
            <w:r w:rsidRPr="00C97567">
              <w:rPr>
                <w:rFonts w:ascii="Times New Roman" w:hAnsi="Times New Roman"/>
                <w:color w:val="000000"/>
                <w:sz w:val="24"/>
              </w:rPr>
              <w:t>Левитанского</w:t>
            </w:r>
            <w:proofErr w:type="spellEnd"/>
            <w:r w:rsidRPr="00C97567">
              <w:rPr>
                <w:rFonts w:ascii="Times New Roman" w:hAnsi="Times New Roman"/>
                <w:color w:val="000000"/>
                <w:sz w:val="24"/>
              </w:rPr>
              <w:t xml:space="preserve">, Ю. П. </w:t>
            </w:r>
            <w:proofErr w:type="spellStart"/>
            <w:r w:rsidRPr="00C97567">
              <w:rPr>
                <w:rFonts w:ascii="Times New Roman" w:hAnsi="Times New Roman"/>
                <w:color w:val="000000"/>
                <w:sz w:val="24"/>
              </w:rPr>
              <w:t>Мориц</w:t>
            </w:r>
            <w:proofErr w:type="spellEnd"/>
            <w:r w:rsidRPr="00C97567">
              <w:rPr>
                <w:rFonts w:ascii="Times New Roman" w:hAnsi="Times New Roman"/>
                <w:color w:val="000000"/>
                <w:sz w:val="24"/>
              </w:rPr>
              <w:t>, Б. Ш. Окуджавы, Д. С. Самойлова</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6.3</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C97567">
              <w:rPr>
                <w:rFonts w:ascii="Times New Roman" w:hAnsi="Times New Roman"/>
                <w:color w:val="000000"/>
                <w:sz w:val="24"/>
              </w:rPr>
              <w:t xml:space="preserve"> — начала </w:t>
            </w:r>
            <w:r>
              <w:rPr>
                <w:rFonts w:ascii="Times New Roman" w:hAnsi="Times New Roman"/>
                <w:color w:val="000000"/>
                <w:sz w:val="24"/>
              </w:rPr>
              <w:t>XXI</w:t>
            </w:r>
            <w:r w:rsidRPr="00C97567">
              <w:rPr>
                <w:rFonts w:ascii="Times New Roman" w:hAnsi="Times New Roman"/>
                <w:color w:val="000000"/>
                <w:sz w:val="24"/>
              </w:rPr>
              <w:t xml:space="preserve"> века, в том числе о Великой Отечественной войне</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д</w:t>
            </w:r>
            <w:proofErr w:type="gramEnd"/>
            <w:r w:rsidRPr="00C97567">
              <w:rPr>
                <w:rFonts w:ascii="Times New Roman" w:hAnsi="Times New Roman"/>
                <w:color w:val="000000"/>
                <w:sz w:val="24"/>
              </w:rPr>
              <w:t xml:space="preserve">ва произведения по выбору), Например, Б. Л. Васильев. «Экспонат №»; Б. П. Екимов. «Ночь исцеления»; А. В. </w:t>
            </w:r>
            <w:proofErr w:type="spellStart"/>
            <w:r w:rsidRPr="00C97567">
              <w:rPr>
                <w:rFonts w:ascii="Times New Roman" w:hAnsi="Times New Roman"/>
                <w:color w:val="000000"/>
                <w:sz w:val="24"/>
              </w:rPr>
              <w:t>Жвалевский</w:t>
            </w:r>
            <w:proofErr w:type="spellEnd"/>
            <w:r w:rsidRPr="00C97567">
              <w:rPr>
                <w:rFonts w:ascii="Times New Roman" w:hAnsi="Times New Roman"/>
                <w:color w:val="000000"/>
                <w:sz w:val="24"/>
              </w:rPr>
              <w:t xml:space="preserve">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6.4</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В. Г. Распутин. Рассказ «Уроки </w:t>
            </w:r>
            <w:proofErr w:type="gramStart"/>
            <w:r w:rsidRPr="00C97567">
              <w:rPr>
                <w:rFonts w:ascii="Times New Roman" w:hAnsi="Times New Roman"/>
                <w:color w:val="000000"/>
                <w:sz w:val="24"/>
              </w:rPr>
              <w:lastRenderedPageBreak/>
              <w:t>французского</w:t>
            </w:r>
            <w:proofErr w:type="gramEnd"/>
            <w:r w:rsidRPr="00C97567">
              <w:rPr>
                <w:rFonts w:ascii="Times New Roman" w:hAnsi="Times New Roman"/>
                <w:color w:val="000000"/>
                <w:sz w:val="24"/>
              </w:rPr>
              <w:t>»</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Произведения отечественных писателей на тему взросления человека</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е менее двух), Например, Р. П. Погодин. «Кирпичные острова»; Р. И. </w:t>
            </w:r>
            <w:proofErr w:type="spellStart"/>
            <w:r w:rsidRPr="00C97567">
              <w:rPr>
                <w:rFonts w:ascii="Times New Roman" w:hAnsi="Times New Roman"/>
                <w:color w:val="000000"/>
                <w:sz w:val="24"/>
              </w:rPr>
              <w:t>Фраерман</w:t>
            </w:r>
            <w:proofErr w:type="spellEnd"/>
            <w:r w:rsidRPr="00C97567">
              <w:rPr>
                <w:rFonts w:ascii="Times New Roman" w:hAnsi="Times New Roman"/>
                <w:color w:val="000000"/>
                <w:sz w:val="24"/>
              </w:rPr>
              <w:t xml:space="preserve">.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6.6</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Произведения современных отечественных писателей-фантастов. (не менее двух)</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апример, А. В. </w:t>
            </w:r>
            <w:proofErr w:type="spellStart"/>
            <w:r w:rsidRPr="00C97567">
              <w:rPr>
                <w:rFonts w:ascii="Times New Roman" w:hAnsi="Times New Roman"/>
                <w:color w:val="000000"/>
                <w:sz w:val="24"/>
              </w:rPr>
              <w:t>Жвалевский</w:t>
            </w:r>
            <w:proofErr w:type="spellEnd"/>
            <w:r w:rsidRPr="00C97567">
              <w:rPr>
                <w:rFonts w:ascii="Times New Roman" w:hAnsi="Times New Roman"/>
                <w:color w:val="000000"/>
                <w:sz w:val="24"/>
              </w:rPr>
              <w:t xml:space="preserve"> и Е. Б. Пастернак. «Время всегда хорошее»; В. В. </w:t>
            </w:r>
            <w:proofErr w:type="spellStart"/>
            <w:r w:rsidRPr="00C97567">
              <w:rPr>
                <w:rFonts w:ascii="Times New Roman" w:hAnsi="Times New Roman"/>
                <w:color w:val="000000"/>
                <w:sz w:val="24"/>
              </w:rPr>
              <w:t>Ледерман</w:t>
            </w:r>
            <w:proofErr w:type="spellEnd"/>
            <w:r w:rsidRPr="00C97567">
              <w:rPr>
                <w:rFonts w:ascii="Times New Roman" w:hAnsi="Times New Roman"/>
                <w:color w:val="000000"/>
                <w:sz w:val="24"/>
              </w:rPr>
              <w:t xml:space="preserve">. «Календарь </w:t>
            </w:r>
            <w:proofErr w:type="spellStart"/>
            <w:r w:rsidRPr="00C97567">
              <w:rPr>
                <w:rFonts w:ascii="Times New Roman" w:hAnsi="Times New Roman"/>
                <w:color w:val="000000"/>
                <w:sz w:val="24"/>
              </w:rPr>
              <w:t>м</w:t>
            </w:r>
            <w:proofErr w:type="gramStart"/>
            <w:r w:rsidRPr="00C97567">
              <w:rPr>
                <w:rFonts w:ascii="Times New Roman" w:hAnsi="Times New Roman"/>
                <w:color w:val="000000"/>
                <w:sz w:val="24"/>
              </w:rPr>
              <w:t>а</w:t>
            </w:r>
            <w:proofErr w:type="spellEnd"/>
            <w:r w:rsidRPr="00C97567">
              <w:rPr>
                <w:rFonts w:ascii="Times New Roman" w:hAnsi="Times New Roman"/>
                <w:color w:val="000000"/>
                <w:sz w:val="24"/>
              </w:rPr>
              <w:t>(</w:t>
            </w:r>
            <w:proofErr w:type="gramEnd"/>
            <w:r w:rsidRPr="00C97567">
              <w:rPr>
                <w:rFonts w:ascii="Times New Roman" w:hAnsi="Times New Roman"/>
                <w:color w:val="000000"/>
                <w:sz w:val="24"/>
              </w:rPr>
              <w:t>й)я» и др.</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6.7</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Литература народов Российской Федерации. Стихотворения (два по выбору)</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7.1</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Д. Дефо. «Робинзон Крузо» (главы по выбору)</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7.2</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Произведения зарубежных писателей на тему взросления человека. (не менее двух)</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Ж. Верн. «Дети капитана Гранта» (главы по выбору); Х. Ли. «Убить пересмешника» (главы по выбору) и др.</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487" w:type="dxa"/>
            <w:tcMar>
              <w:top w:w="50" w:type="dxa"/>
              <w:left w:w="100" w:type="dxa"/>
            </w:tcMar>
            <w:vAlign w:val="center"/>
          </w:tcPr>
          <w:p w:rsidR="00F56AC4" w:rsidRDefault="00F56AC4" w:rsidP="00CC610B">
            <w:pPr>
              <w:spacing w:after="0"/>
            </w:pPr>
            <w:r>
              <w:rPr>
                <w:rFonts w:ascii="Times New Roman" w:hAnsi="Times New Roman"/>
                <w:color w:val="000000"/>
                <w:sz w:val="24"/>
              </w:rPr>
              <w:t>7.4</w:t>
            </w:r>
          </w:p>
        </w:tc>
        <w:tc>
          <w:tcPr>
            <w:tcW w:w="325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Произведения современных зарубежных писателей-фантастов. (не менее двух)</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Дж. К. Роулинг. «Гарри Поттер» (главы по выбору), Д. У. Джонс. «Дом с характером» и др.</w:t>
            </w:r>
          </w:p>
        </w:tc>
        <w:tc>
          <w:tcPr>
            <w:tcW w:w="952"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F56AC4" w:rsidRDefault="00F56AC4" w:rsidP="00CC610B">
            <w:pPr>
              <w:spacing w:after="0"/>
              <w:ind w:left="135"/>
              <w:jc w:val="center"/>
            </w:pPr>
          </w:p>
        </w:tc>
        <w:tc>
          <w:tcPr>
            <w:tcW w:w="1759" w:type="dxa"/>
            <w:tcMar>
              <w:top w:w="50" w:type="dxa"/>
              <w:left w:w="100" w:type="dxa"/>
            </w:tcMar>
            <w:vAlign w:val="center"/>
          </w:tcPr>
          <w:p w:rsidR="00F56AC4" w:rsidRDefault="00F56AC4" w:rsidP="00CC610B">
            <w:pPr>
              <w:spacing w:after="0"/>
              <w:ind w:left="135"/>
              <w:jc w:val="center"/>
            </w:pPr>
          </w:p>
        </w:tc>
        <w:tc>
          <w:tcPr>
            <w:tcW w:w="2575"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41542</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F56AC4" w:rsidRDefault="00F56AC4" w:rsidP="00CC610B"/>
        </w:tc>
      </w:tr>
    </w:tbl>
    <w:p w:rsidR="00F56AC4" w:rsidRDefault="00F56AC4" w:rsidP="00F56AC4">
      <w:pPr>
        <w:sectPr w:rsidR="00F56AC4">
          <w:pgSz w:w="16383" w:h="11906" w:orient="landscape"/>
          <w:pgMar w:top="1134" w:right="850" w:bottom="1134" w:left="1701" w:header="720" w:footer="720" w:gutter="0"/>
          <w:cols w:space="720"/>
        </w:sectPr>
      </w:pPr>
    </w:p>
    <w:p w:rsidR="00F56AC4" w:rsidRDefault="00F56AC4" w:rsidP="00F56AC4">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9"/>
        <w:gridCol w:w="4592"/>
        <w:gridCol w:w="1563"/>
        <w:gridCol w:w="1841"/>
        <w:gridCol w:w="1910"/>
        <w:gridCol w:w="2824"/>
      </w:tblGrid>
      <w:tr w:rsidR="00F56AC4" w:rsidTr="00CC610B">
        <w:trPr>
          <w:trHeight w:val="144"/>
          <w:tblCellSpacing w:w="20" w:type="nil"/>
        </w:trPr>
        <w:tc>
          <w:tcPr>
            <w:tcW w:w="510"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56AC4" w:rsidRDefault="00F56AC4" w:rsidP="00CC610B">
            <w:pPr>
              <w:spacing w:after="0"/>
              <w:ind w:left="135"/>
            </w:pPr>
          </w:p>
        </w:tc>
        <w:tc>
          <w:tcPr>
            <w:tcW w:w="2816"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Наименование разделов и тем программы </w:t>
            </w:r>
          </w:p>
          <w:p w:rsidR="00F56AC4" w:rsidRDefault="00F56AC4" w:rsidP="00CC610B">
            <w:pPr>
              <w:spacing w:after="0"/>
              <w:ind w:left="135"/>
            </w:pPr>
          </w:p>
        </w:tc>
        <w:tc>
          <w:tcPr>
            <w:tcW w:w="0" w:type="auto"/>
            <w:gridSpan w:val="3"/>
            <w:tcMar>
              <w:top w:w="50" w:type="dxa"/>
              <w:left w:w="100" w:type="dxa"/>
            </w:tcMar>
            <w:vAlign w:val="center"/>
          </w:tcPr>
          <w:p w:rsidR="00F56AC4" w:rsidRDefault="00F56AC4" w:rsidP="00CC610B">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Электронные (цифровые) образовательные ресурсы </w:t>
            </w:r>
          </w:p>
          <w:p w:rsidR="00F56AC4" w:rsidRDefault="00F56AC4" w:rsidP="00CC610B">
            <w:pPr>
              <w:spacing w:after="0"/>
              <w:ind w:left="135"/>
            </w:pPr>
          </w:p>
        </w:tc>
      </w:tr>
      <w:tr w:rsidR="00F56AC4" w:rsidTr="00CC610B">
        <w:trPr>
          <w:trHeight w:val="144"/>
          <w:tblCellSpacing w:w="20" w:type="nil"/>
        </w:trPr>
        <w:tc>
          <w:tcPr>
            <w:tcW w:w="0" w:type="auto"/>
            <w:vMerge/>
            <w:tcBorders>
              <w:top w:val="nil"/>
            </w:tcBorders>
            <w:tcMar>
              <w:top w:w="50" w:type="dxa"/>
              <w:left w:w="100" w:type="dxa"/>
            </w:tcMar>
          </w:tcPr>
          <w:p w:rsidR="00F56AC4" w:rsidRDefault="00F56AC4" w:rsidP="00CC610B"/>
        </w:tc>
        <w:tc>
          <w:tcPr>
            <w:tcW w:w="0" w:type="auto"/>
            <w:vMerge/>
            <w:tcBorders>
              <w:top w:val="nil"/>
            </w:tcBorders>
            <w:tcMar>
              <w:top w:w="50" w:type="dxa"/>
              <w:left w:w="100" w:type="dxa"/>
            </w:tcMar>
          </w:tcPr>
          <w:p w:rsidR="00F56AC4" w:rsidRDefault="00F56AC4" w:rsidP="00CC610B"/>
        </w:tc>
        <w:tc>
          <w:tcPr>
            <w:tcW w:w="994"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Всего </w:t>
            </w:r>
          </w:p>
          <w:p w:rsidR="00F56AC4" w:rsidRDefault="00F56AC4" w:rsidP="00CC610B">
            <w:pPr>
              <w:spacing w:after="0"/>
              <w:ind w:left="135"/>
            </w:pPr>
          </w:p>
        </w:tc>
        <w:tc>
          <w:tcPr>
            <w:tcW w:w="1719"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Контрольные работы </w:t>
            </w:r>
          </w:p>
          <w:p w:rsidR="00F56AC4" w:rsidRDefault="00F56AC4" w:rsidP="00CC610B">
            <w:pPr>
              <w:spacing w:after="0"/>
              <w:ind w:left="135"/>
            </w:pPr>
          </w:p>
        </w:tc>
        <w:tc>
          <w:tcPr>
            <w:tcW w:w="1805"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Практические работы </w:t>
            </w:r>
          </w:p>
          <w:p w:rsidR="00F56AC4" w:rsidRDefault="00F56AC4" w:rsidP="00CC610B">
            <w:pPr>
              <w:spacing w:after="0"/>
              <w:ind w:left="135"/>
            </w:pPr>
          </w:p>
        </w:tc>
        <w:tc>
          <w:tcPr>
            <w:tcW w:w="0" w:type="auto"/>
            <w:vMerge/>
            <w:tcBorders>
              <w:top w:val="nil"/>
            </w:tcBorders>
            <w:tcMar>
              <w:top w:w="50" w:type="dxa"/>
              <w:left w:w="100" w:type="dxa"/>
            </w:tcMa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1.1</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Древнерусские повести</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о</w:t>
            </w:r>
            <w:proofErr w:type="gramEnd"/>
            <w:r w:rsidRPr="00C97567">
              <w:rPr>
                <w:rFonts w:ascii="Times New Roman" w:hAnsi="Times New Roman"/>
                <w:color w:val="000000"/>
                <w:sz w:val="24"/>
              </w:rPr>
              <w:t>дна повесть по выбору). Например, «Поучение» Владимира Мономаха (в сокращении)</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2.</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2.1</w:t>
            </w:r>
          </w:p>
        </w:tc>
        <w:tc>
          <w:tcPr>
            <w:tcW w:w="2816"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А. С. Пушкин. Стихотворения (не менее четырёх)</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апример, «Во глубине сибирских руд…», «19 октября» («Роняет лес багряный свой убор…»), «И. И. Пущину», «На холмах Грузии лежит ночная мгла…» и др. </w:t>
            </w:r>
            <w:r>
              <w:rPr>
                <w:rFonts w:ascii="Times New Roman" w:hAnsi="Times New Roman"/>
                <w:color w:val="000000"/>
                <w:sz w:val="24"/>
              </w:rPr>
              <w:t>«Повести Белкина» («Станционный смотритель» и др.). Поэма «Полтава» (фрагмент)</w:t>
            </w:r>
          </w:p>
        </w:tc>
        <w:tc>
          <w:tcPr>
            <w:tcW w:w="994"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2.2</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М. Ю. Лермонтов. Стихотворения (не менее четырёх). </w:t>
            </w:r>
            <w:proofErr w:type="gramStart"/>
            <w:r w:rsidRPr="00C97567">
              <w:rPr>
                <w:rFonts w:ascii="Times New Roman" w:hAnsi="Times New Roman"/>
                <w:color w:val="000000"/>
                <w:sz w:val="24"/>
              </w:rPr>
              <w:t xml:space="preserve">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w:t>
            </w:r>
            <w:r w:rsidRPr="00C97567">
              <w:rPr>
                <w:rFonts w:ascii="Times New Roman" w:hAnsi="Times New Roman"/>
                <w:color w:val="000000"/>
                <w:sz w:val="24"/>
              </w:rPr>
              <w:lastRenderedPageBreak/>
              <w:t>и удалого купца Калашникова»</w:t>
            </w:r>
            <w:proofErr w:type="gramEnd"/>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Н. В. Гоголь. Повесть «Тарас Бульба»</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3.</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3.1</w:t>
            </w:r>
          </w:p>
        </w:tc>
        <w:tc>
          <w:tcPr>
            <w:tcW w:w="2816"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И. С. Тургенев. Рассказы из цикла «Записки охотника» (два по выбору)</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апример, «Бирюк», «Хорь и </w:t>
            </w:r>
            <w:proofErr w:type="spellStart"/>
            <w:r w:rsidRPr="00C97567">
              <w:rPr>
                <w:rFonts w:ascii="Times New Roman" w:hAnsi="Times New Roman"/>
                <w:color w:val="000000"/>
                <w:sz w:val="24"/>
              </w:rPr>
              <w:t>Калиныч</w:t>
            </w:r>
            <w:proofErr w:type="spellEnd"/>
            <w:r w:rsidRPr="00C97567">
              <w:rPr>
                <w:rFonts w:ascii="Times New Roman" w:hAnsi="Times New Roman"/>
                <w:color w:val="000000"/>
                <w:sz w:val="24"/>
              </w:rPr>
              <w:t xml:space="preserve">» и др. </w:t>
            </w:r>
            <w:r>
              <w:rPr>
                <w:rFonts w:ascii="Times New Roman" w:hAnsi="Times New Roman"/>
                <w:color w:val="000000"/>
                <w:sz w:val="24"/>
              </w:rPr>
              <w:t>Стихотворения в прозе. Например, «Русский язык», «Воробей» и др.</w:t>
            </w:r>
          </w:p>
        </w:tc>
        <w:tc>
          <w:tcPr>
            <w:tcW w:w="994"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3.2</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Л. Н. Толстой. Рассказ «После бала»</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3.3</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Н. А. Некрасов. Стихотворения (не менее двух). Например, «Железная дорога», «Размышления у парадного подъезда» 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3.4</w:t>
            </w:r>
          </w:p>
        </w:tc>
        <w:tc>
          <w:tcPr>
            <w:tcW w:w="2816"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 xml:space="preserve">Поэзия второй половины </w:t>
            </w:r>
            <w:r>
              <w:rPr>
                <w:rFonts w:ascii="Times New Roman" w:hAnsi="Times New Roman"/>
                <w:color w:val="000000"/>
                <w:sz w:val="24"/>
              </w:rPr>
              <w:t>XIX</w:t>
            </w:r>
            <w:r w:rsidRPr="00C97567">
              <w:rPr>
                <w:rFonts w:ascii="Times New Roman" w:hAnsi="Times New Roman"/>
                <w:color w:val="000000"/>
                <w:sz w:val="24"/>
              </w:rPr>
              <w:t xml:space="preserve"> века. Ф. И. Тютчев, А. А. Фет, А. К. Толстой и др. </w:t>
            </w:r>
            <w:r>
              <w:rPr>
                <w:rFonts w:ascii="Times New Roman" w:hAnsi="Times New Roman"/>
                <w:color w:val="000000"/>
                <w:sz w:val="24"/>
              </w:rPr>
              <w:t>(не менее двух стихотворений по выбору)</w:t>
            </w:r>
          </w:p>
        </w:tc>
        <w:tc>
          <w:tcPr>
            <w:tcW w:w="994"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3.5</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М. Е. Салтыков-Щедрин. Сказки (две по выбору)</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апример, «Повесть о том, как один мужик двух генералов прокормил», «Дикий помещик», «Премудрый </w:t>
            </w:r>
            <w:proofErr w:type="spellStart"/>
            <w:r w:rsidRPr="00C97567">
              <w:rPr>
                <w:rFonts w:ascii="Times New Roman" w:hAnsi="Times New Roman"/>
                <w:color w:val="000000"/>
                <w:sz w:val="24"/>
              </w:rPr>
              <w:t>пискарь</w:t>
            </w:r>
            <w:proofErr w:type="spellEnd"/>
            <w:r w:rsidRPr="00C97567">
              <w:rPr>
                <w:rFonts w:ascii="Times New Roman" w:hAnsi="Times New Roman"/>
                <w:color w:val="000000"/>
                <w:sz w:val="24"/>
              </w:rPr>
              <w:t>» 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3.6</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Произведения отечественных и зарубежных писателей на историческую </w:t>
            </w:r>
            <w:r w:rsidRPr="00C97567">
              <w:rPr>
                <w:rFonts w:ascii="Times New Roman" w:hAnsi="Times New Roman"/>
                <w:color w:val="000000"/>
                <w:sz w:val="24"/>
              </w:rPr>
              <w:lastRenderedPageBreak/>
              <w:t>тему</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е менее двух). Например, произведения А. К. Толстого, Р. </w:t>
            </w:r>
            <w:proofErr w:type="spellStart"/>
            <w:r w:rsidRPr="00C97567">
              <w:rPr>
                <w:rFonts w:ascii="Times New Roman" w:hAnsi="Times New Roman"/>
                <w:color w:val="000000"/>
                <w:sz w:val="24"/>
              </w:rPr>
              <w:t>Сабатини</w:t>
            </w:r>
            <w:proofErr w:type="spellEnd"/>
            <w:r w:rsidRPr="00C97567">
              <w:rPr>
                <w:rFonts w:ascii="Times New Roman" w:hAnsi="Times New Roman"/>
                <w:color w:val="000000"/>
                <w:sz w:val="24"/>
              </w:rPr>
              <w:t>, Ф. Купера</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lastRenderedPageBreak/>
              <w:t>Итого по разделу</w:t>
            </w:r>
          </w:p>
        </w:tc>
        <w:tc>
          <w:tcPr>
            <w:tcW w:w="1563"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4.</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конца </w:t>
            </w:r>
            <w:r>
              <w:rPr>
                <w:rFonts w:ascii="Times New Roman" w:hAnsi="Times New Roman"/>
                <w:b/>
                <w:color w:val="000000"/>
                <w:sz w:val="24"/>
              </w:rPr>
              <w:t>XIX</w:t>
            </w:r>
            <w:r w:rsidRPr="00C97567">
              <w:rPr>
                <w:rFonts w:ascii="Times New Roman" w:hAnsi="Times New Roman"/>
                <w:b/>
                <w:color w:val="000000"/>
                <w:sz w:val="24"/>
              </w:rPr>
              <w:t xml:space="preserve"> — начала </w:t>
            </w:r>
            <w:r>
              <w:rPr>
                <w:rFonts w:ascii="Times New Roman" w:hAnsi="Times New Roman"/>
                <w:b/>
                <w:color w:val="000000"/>
                <w:sz w:val="24"/>
              </w:rPr>
              <w:t>XX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4.1</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А. П. Чехов. Рассказы (один по выбору). Например, «Тоска», «Злоумышленник» 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4.2</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М. Горький. Ранние рассказы (одно произведение по выбору). Например, «Старуха </w:t>
            </w:r>
            <w:proofErr w:type="spellStart"/>
            <w:r w:rsidRPr="00C97567">
              <w:rPr>
                <w:rFonts w:ascii="Times New Roman" w:hAnsi="Times New Roman"/>
                <w:color w:val="000000"/>
                <w:sz w:val="24"/>
              </w:rPr>
              <w:t>Изергиль</w:t>
            </w:r>
            <w:proofErr w:type="spellEnd"/>
            <w:r w:rsidRPr="00C97567">
              <w:rPr>
                <w:rFonts w:ascii="Times New Roman" w:hAnsi="Times New Roman"/>
                <w:color w:val="000000"/>
                <w:sz w:val="24"/>
              </w:rPr>
              <w:t>» (легенда о Данко), «</w:t>
            </w:r>
            <w:proofErr w:type="spellStart"/>
            <w:r w:rsidRPr="00C97567">
              <w:rPr>
                <w:rFonts w:ascii="Times New Roman" w:hAnsi="Times New Roman"/>
                <w:color w:val="000000"/>
                <w:sz w:val="24"/>
              </w:rPr>
              <w:t>Челкаш</w:t>
            </w:r>
            <w:proofErr w:type="spellEnd"/>
            <w:r w:rsidRPr="00C97567">
              <w:rPr>
                <w:rFonts w:ascii="Times New Roman" w:hAnsi="Times New Roman"/>
                <w:color w:val="000000"/>
                <w:sz w:val="24"/>
              </w:rPr>
              <w:t>» 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4.3</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Сатирические произведения отечественной и зарубежной литературы. (не менее двух)</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М. М. Зощенко, А.Т.Аверченко, Н. Тэффи, О. Генри, Я. Гашека</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5.</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5.1</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А. С. Грин. Повести и рассказы (одно произведение по выбору). Например, «Алые паруса», «Зелёная лампа» 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5.2</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Отечественная поэзия первой половины </w:t>
            </w:r>
            <w:r>
              <w:rPr>
                <w:rFonts w:ascii="Times New Roman" w:hAnsi="Times New Roman"/>
                <w:color w:val="000000"/>
                <w:sz w:val="24"/>
              </w:rPr>
              <w:t>XX</w:t>
            </w:r>
            <w:r w:rsidRPr="00C97567">
              <w:rPr>
                <w:rFonts w:ascii="Times New Roman" w:hAnsi="Times New Roman"/>
                <w:color w:val="000000"/>
                <w:sz w:val="24"/>
              </w:rPr>
              <w:t xml:space="preserve"> века. Стихотворения на тему мечты и реальности (два-три по выбору)</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апример, стихотворения А. А. Блока, Н. С. Гумилёва, М. И. Цветаевой </w:t>
            </w:r>
            <w:r w:rsidRPr="00C97567">
              <w:rPr>
                <w:rFonts w:ascii="Times New Roman" w:hAnsi="Times New Roman"/>
                <w:color w:val="000000"/>
                <w:sz w:val="24"/>
              </w:rPr>
              <w:lastRenderedPageBreak/>
              <w:t>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5.3</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5.4</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М.А. Шолохов. «Донские рассказы» (один по выбору)</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«Родинка», «Чужая кровь» 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5.5</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А. П. Платонов. Рассказы (один по выбору). Например, «Юшка», «Неизвестный цветок» 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6.</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6.1</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В. М. Шукшин. Рассказы (один по выбору). Например, «Чудик», «Стенька Разин», «Критики» 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6.2</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C97567">
              <w:rPr>
                <w:rFonts w:ascii="Times New Roman" w:hAnsi="Times New Roman"/>
                <w:color w:val="000000"/>
                <w:sz w:val="24"/>
              </w:rPr>
              <w:t>—</w:t>
            </w:r>
            <w:r>
              <w:rPr>
                <w:rFonts w:ascii="Times New Roman" w:hAnsi="Times New Roman"/>
                <w:color w:val="000000"/>
                <w:sz w:val="24"/>
              </w:rPr>
              <w:t>XXI</w:t>
            </w:r>
            <w:r w:rsidRPr="00C97567">
              <w:rPr>
                <w:rFonts w:ascii="Times New Roman" w:hAnsi="Times New Roman"/>
                <w:color w:val="000000"/>
                <w:sz w:val="24"/>
              </w:rPr>
              <w:t xml:space="preserve"> веков</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е менее четырёх стихотворений двух поэтов): например, стихотворения М. И. Цветаевой, Е. А. Евтушенко, Б. А. Ахмадулиной, Ю. Д. </w:t>
            </w:r>
            <w:proofErr w:type="spellStart"/>
            <w:r w:rsidRPr="00C97567">
              <w:rPr>
                <w:rFonts w:ascii="Times New Roman" w:hAnsi="Times New Roman"/>
                <w:color w:val="000000"/>
                <w:sz w:val="24"/>
              </w:rPr>
              <w:t>Левитанского</w:t>
            </w:r>
            <w:proofErr w:type="spellEnd"/>
            <w:r w:rsidRPr="00C97567">
              <w:rPr>
                <w:rFonts w:ascii="Times New Roman" w:hAnsi="Times New Roman"/>
                <w:color w:val="000000"/>
                <w:sz w:val="24"/>
              </w:rPr>
              <w:t xml:space="preserve"> 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6.3</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C97567">
              <w:rPr>
                <w:rFonts w:ascii="Times New Roman" w:hAnsi="Times New Roman"/>
                <w:color w:val="000000"/>
                <w:sz w:val="24"/>
              </w:rPr>
              <w:t xml:space="preserve"> — начала </w:t>
            </w:r>
            <w:r>
              <w:rPr>
                <w:rFonts w:ascii="Times New Roman" w:hAnsi="Times New Roman"/>
                <w:color w:val="000000"/>
                <w:sz w:val="24"/>
              </w:rPr>
              <w:t>XXI</w:t>
            </w:r>
            <w:r w:rsidRPr="00C97567">
              <w:rPr>
                <w:rFonts w:ascii="Times New Roman" w:hAnsi="Times New Roman"/>
                <w:color w:val="000000"/>
                <w:sz w:val="24"/>
              </w:rPr>
              <w:t xml:space="preserve"> века. (не менее двух)</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апример, произведения Ф. А. Абрамова, В. П. Астафьева, В. И. Белова, Ф. А. </w:t>
            </w:r>
            <w:r w:rsidRPr="00C97567">
              <w:rPr>
                <w:rFonts w:ascii="Times New Roman" w:hAnsi="Times New Roman"/>
                <w:color w:val="000000"/>
                <w:sz w:val="24"/>
              </w:rPr>
              <w:lastRenderedPageBreak/>
              <w:t>Искандера 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Тема взаимоотношения поколений, становления человека, выбора им жизненного пути</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е менее двух произведений современных отечественных и зарубежных писателей). Например, Л. Л. Волкова «Всем выйти из кадра», Т. В. Михеева. «Лёгкие горы», У. </w:t>
            </w:r>
            <w:proofErr w:type="spellStart"/>
            <w:r w:rsidRPr="00C97567">
              <w:rPr>
                <w:rFonts w:ascii="Times New Roman" w:hAnsi="Times New Roman"/>
                <w:color w:val="000000"/>
                <w:sz w:val="24"/>
              </w:rPr>
              <w:t>Старк</w:t>
            </w:r>
            <w:proofErr w:type="spellEnd"/>
            <w:r w:rsidRPr="00C97567">
              <w:rPr>
                <w:rFonts w:ascii="Times New Roman" w:hAnsi="Times New Roman"/>
                <w:color w:val="000000"/>
                <w:sz w:val="24"/>
              </w:rPr>
              <w:t xml:space="preserve"> «Умеешь ли ты свистеть, </w:t>
            </w:r>
            <w:proofErr w:type="spellStart"/>
            <w:r w:rsidRPr="00C97567">
              <w:rPr>
                <w:rFonts w:ascii="Times New Roman" w:hAnsi="Times New Roman"/>
                <w:color w:val="000000"/>
                <w:sz w:val="24"/>
              </w:rPr>
              <w:t>Йоханна</w:t>
            </w:r>
            <w:proofErr w:type="spellEnd"/>
            <w:r w:rsidRPr="00C97567">
              <w:rPr>
                <w:rFonts w:ascii="Times New Roman" w:hAnsi="Times New Roman"/>
                <w:color w:val="000000"/>
                <w:sz w:val="24"/>
              </w:rPr>
              <w:t>?» и др.</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7.1</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М. де Сервантес Сааведра. Роман «Хитроумный идальго Дон Кихот Ламанчский» (главы по выбору).</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7.2</w:t>
            </w:r>
          </w:p>
        </w:tc>
        <w:tc>
          <w:tcPr>
            <w:tcW w:w="2816" w:type="dxa"/>
            <w:tcMar>
              <w:top w:w="50" w:type="dxa"/>
              <w:left w:w="100" w:type="dxa"/>
            </w:tcMar>
            <w:vAlign w:val="center"/>
          </w:tcPr>
          <w:p w:rsidR="00F56AC4" w:rsidRDefault="00F56AC4" w:rsidP="00CC610B">
            <w:pPr>
              <w:spacing w:after="0"/>
              <w:ind w:left="135"/>
            </w:pPr>
            <w:proofErr w:type="gramStart"/>
            <w:r w:rsidRPr="00C97567">
              <w:rPr>
                <w:rFonts w:ascii="Times New Roman" w:hAnsi="Times New Roman"/>
                <w:color w:val="000000"/>
                <w:sz w:val="24"/>
              </w:rPr>
              <w:t>Зарубежная</w:t>
            </w:r>
            <w:proofErr w:type="gramEnd"/>
            <w:r w:rsidRPr="00C97567">
              <w:rPr>
                <w:rFonts w:ascii="Times New Roman" w:hAnsi="Times New Roman"/>
                <w:color w:val="000000"/>
                <w:sz w:val="24"/>
              </w:rPr>
              <w:t xml:space="preserve"> </w:t>
            </w:r>
            <w:proofErr w:type="spellStart"/>
            <w:r w:rsidRPr="00C97567">
              <w:rPr>
                <w:rFonts w:ascii="Times New Roman" w:hAnsi="Times New Roman"/>
                <w:color w:val="000000"/>
                <w:sz w:val="24"/>
              </w:rPr>
              <w:t>новеллистика</w:t>
            </w:r>
            <w:proofErr w:type="spellEnd"/>
            <w:r w:rsidRPr="00C97567">
              <w:rPr>
                <w:rFonts w:ascii="Times New Roman" w:hAnsi="Times New Roman"/>
                <w:color w:val="000000"/>
                <w:sz w:val="24"/>
              </w:rPr>
              <w:t>. (одно-два произведения по выбору). Например, П. Мериме</w:t>
            </w:r>
            <w:proofErr w:type="gramStart"/>
            <w:r w:rsidRPr="00C97567">
              <w:rPr>
                <w:rFonts w:ascii="Times New Roman" w:hAnsi="Times New Roman"/>
                <w:color w:val="000000"/>
                <w:sz w:val="24"/>
              </w:rPr>
              <w:t>.«</w:t>
            </w:r>
            <w:proofErr w:type="spellStart"/>
            <w:proofErr w:type="gramEnd"/>
            <w:r w:rsidRPr="00C97567">
              <w:rPr>
                <w:rFonts w:ascii="Times New Roman" w:hAnsi="Times New Roman"/>
                <w:color w:val="000000"/>
                <w:sz w:val="24"/>
              </w:rPr>
              <w:t>Маттео</w:t>
            </w:r>
            <w:proofErr w:type="spellEnd"/>
            <w:r w:rsidRPr="00C97567">
              <w:rPr>
                <w:rFonts w:ascii="Times New Roman" w:hAnsi="Times New Roman"/>
                <w:color w:val="000000"/>
                <w:sz w:val="24"/>
              </w:rPr>
              <w:t xml:space="preserve"> Фальконе»; О. Генри. </w:t>
            </w:r>
            <w:r>
              <w:rPr>
                <w:rFonts w:ascii="Times New Roman" w:hAnsi="Times New Roman"/>
                <w:color w:val="000000"/>
                <w:sz w:val="24"/>
              </w:rPr>
              <w:t>«Дары волхвов», «Последний лист».</w:t>
            </w:r>
          </w:p>
        </w:tc>
        <w:tc>
          <w:tcPr>
            <w:tcW w:w="994"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510" w:type="dxa"/>
            <w:tcMar>
              <w:top w:w="50" w:type="dxa"/>
              <w:left w:w="100" w:type="dxa"/>
            </w:tcMar>
            <w:vAlign w:val="center"/>
          </w:tcPr>
          <w:p w:rsidR="00F56AC4" w:rsidRDefault="00F56AC4" w:rsidP="00CC610B">
            <w:pPr>
              <w:spacing w:after="0"/>
            </w:pPr>
            <w:r>
              <w:rPr>
                <w:rFonts w:ascii="Times New Roman" w:hAnsi="Times New Roman"/>
                <w:color w:val="000000"/>
                <w:sz w:val="24"/>
              </w:rPr>
              <w:t>7.3</w:t>
            </w:r>
          </w:p>
        </w:tc>
        <w:tc>
          <w:tcPr>
            <w:tcW w:w="281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А. де </w:t>
            </w:r>
            <w:proofErr w:type="spellStart"/>
            <w:proofErr w:type="gramStart"/>
            <w:r w:rsidRPr="00C97567">
              <w:rPr>
                <w:rFonts w:ascii="Times New Roman" w:hAnsi="Times New Roman"/>
                <w:color w:val="000000"/>
                <w:sz w:val="24"/>
              </w:rPr>
              <w:t>Сент</w:t>
            </w:r>
            <w:proofErr w:type="spellEnd"/>
            <w:proofErr w:type="gramEnd"/>
            <w:r w:rsidRPr="00C97567">
              <w:rPr>
                <w:rFonts w:ascii="Times New Roman" w:hAnsi="Times New Roman"/>
                <w:color w:val="000000"/>
                <w:sz w:val="24"/>
              </w:rPr>
              <w:t xml:space="preserve"> Экзюпери. Повесть-сказка «Маленький принц»</w:t>
            </w:r>
          </w:p>
        </w:tc>
        <w:tc>
          <w:tcPr>
            <w:tcW w:w="994"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Развитие речи</w:t>
            </w:r>
          </w:p>
        </w:tc>
        <w:tc>
          <w:tcPr>
            <w:tcW w:w="1563"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Внеклассное чтение</w:t>
            </w:r>
          </w:p>
        </w:tc>
        <w:tc>
          <w:tcPr>
            <w:tcW w:w="1563"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Итоговые контрольные работы</w:t>
            </w:r>
          </w:p>
        </w:tc>
        <w:tc>
          <w:tcPr>
            <w:tcW w:w="1563"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lastRenderedPageBreak/>
              <w:t>Резервное время</w:t>
            </w:r>
          </w:p>
        </w:tc>
        <w:tc>
          <w:tcPr>
            <w:tcW w:w="1563"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F56AC4" w:rsidRDefault="00F56AC4" w:rsidP="00CC610B">
            <w:pPr>
              <w:spacing w:after="0"/>
              <w:ind w:left="135"/>
              <w:jc w:val="center"/>
            </w:pPr>
          </w:p>
        </w:tc>
        <w:tc>
          <w:tcPr>
            <w:tcW w:w="1805" w:type="dxa"/>
            <w:tcMar>
              <w:top w:w="50" w:type="dxa"/>
              <w:left w:w="100" w:type="dxa"/>
            </w:tcMar>
            <w:vAlign w:val="center"/>
          </w:tcPr>
          <w:p w:rsidR="00F56AC4" w:rsidRDefault="00F56AC4" w:rsidP="00CC610B">
            <w:pPr>
              <w:spacing w:after="0"/>
              <w:ind w:left="135"/>
              <w:jc w:val="center"/>
            </w:pPr>
          </w:p>
        </w:tc>
        <w:tc>
          <w:tcPr>
            <w:tcW w:w="269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41727</w:t>
              </w:r>
              <w:r>
                <w:rPr>
                  <w:rFonts w:ascii="Times New Roman" w:hAnsi="Times New Roman"/>
                  <w:color w:val="0000FF"/>
                  <w:u w:val="single"/>
                </w:rPr>
                <w:t>e</w:t>
              </w:r>
            </w:hyperlink>
          </w:p>
        </w:tc>
      </w:tr>
      <w:tr w:rsidR="00F56AC4" w:rsidTr="00CC610B">
        <w:trPr>
          <w:trHeight w:val="144"/>
          <w:tblCellSpacing w:w="20" w:type="nil"/>
        </w:trPr>
        <w:tc>
          <w:tcPr>
            <w:tcW w:w="0" w:type="auto"/>
            <w:gridSpan w:val="2"/>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80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56AC4" w:rsidRDefault="00F56AC4" w:rsidP="00CC610B"/>
        </w:tc>
      </w:tr>
    </w:tbl>
    <w:p w:rsidR="00F56AC4" w:rsidRDefault="00F56AC4" w:rsidP="00F56AC4">
      <w:pPr>
        <w:sectPr w:rsidR="00F56AC4">
          <w:pgSz w:w="16383" w:h="11906" w:orient="landscape"/>
          <w:pgMar w:top="1134" w:right="850" w:bottom="1134" w:left="1701" w:header="720" w:footer="720" w:gutter="0"/>
          <w:cols w:space="720"/>
        </w:sectPr>
      </w:pPr>
    </w:p>
    <w:p w:rsidR="00F56AC4" w:rsidRDefault="00F56AC4" w:rsidP="00F56AC4">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F56AC4" w:rsidTr="00CC610B">
        <w:trPr>
          <w:trHeight w:val="144"/>
          <w:tblCellSpacing w:w="20" w:type="nil"/>
        </w:trPr>
        <w:tc>
          <w:tcPr>
            <w:tcW w:w="506"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56AC4" w:rsidRDefault="00F56AC4" w:rsidP="00CC610B">
            <w:pPr>
              <w:spacing w:after="0"/>
              <w:ind w:left="135"/>
            </w:pPr>
          </w:p>
        </w:tc>
        <w:tc>
          <w:tcPr>
            <w:tcW w:w="2904"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Наименование разделов и тем программы </w:t>
            </w:r>
          </w:p>
          <w:p w:rsidR="00F56AC4" w:rsidRDefault="00F56AC4" w:rsidP="00CC610B">
            <w:pPr>
              <w:spacing w:after="0"/>
              <w:ind w:left="135"/>
            </w:pPr>
          </w:p>
        </w:tc>
        <w:tc>
          <w:tcPr>
            <w:tcW w:w="0" w:type="auto"/>
            <w:gridSpan w:val="3"/>
            <w:tcMar>
              <w:top w:w="50" w:type="dxa"/>
              <w:left w:w="100" w:type="dxa"/>
            </w:tcMar>
            <w:vAlign w:val="center"/>
          </w:tcPr>
          <w:p w:rsidR="00F56AC4" w:rsidRDefault="00F56AC4" w:rsidP="00CC610B">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Электронные (цифровые) образовательные ресурсы </w:t>
            </w:r>
          </w:p>
          <w:p w:rsidR="00F56AC4" w:rsidRDefault="00F56AC4" w:rsidP="00CC610B">
            <w:pPr>
              <w:spacing w:after="0"/>
              <w:ind w:left="135"/>
            </w:pPr>
          </w:p>
        </w:tc>
      </w:tr>
      <w:tr w:rsidR="00F56AC4" w:rsidTr="00CC610B">
        <w:trPr>
          <w:trHeight w:val="144"/>
          <w:tblCellSpacing w:w="20" w:type="nil"/>
        </w:trPr>
        <w:tc>
          <w:tcPr>
            <w:tcW w:w="0" w:type="auto"/>
            <w:vMerge/>
            <w:tcBorders>
              <w:top w:val="nil"/>
            </w:tcBorders>
            <w:tcMar>
              <w:top w:w="50" w:type="dxa"/>
              <w:left w:w="100" w:type="dxa"/>
            </w:tcMar>
          </w:tcPr>
          <w:p w:rsidR="00F56AC4" w:rsidRDefault="00F56AC4" w:rsidP="00CC610B"/>
        </w:tc>
        <w:tc>
          <w:tcPr>
            <w:tcW w:w="0" w:type="auto"/>
            <w:vMerge/>
            <w:tcBorders>
              <w:top w:val="nil"/>
            </w:tcBorders>
            <w:tcMar>
              <w:top w:w="50" w:type="dxa"/>
              <w:left w:w="100" w:type="dxa"/>
            </w:tcMar>
          </w:tcPr>
          <w:p w:rsidR="00F56AC4" w:rsidRDefault="00F56AC4" w:rsidP="00CC610B"/>
        </w:tc>
        <w:tc>
          <w:tcPr>
            <w:tcW w:w="985"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Всего </w:t>
            </w:r>
          </w:p>
          <w:p w:rsidR="00F56AC4" w:rsidRDefault="00F56AC4" w:rsidP="00CC610B">
            <w:pPr>
              <w:spacing w:after="0"/>
              <w:ind w:left="135"/>
            </w:pPr>
          </w:p>
        </w:tc>
        <w:tc>
          <w:tcPr>
            <w:tcW w:w="1709"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Контрольные работы </w:t>
            </w:r>
          </w:p>
          <w:p w:rsidR="00F56AC4" w:rsidRDefault="00F56AC4" w:rsidP="00CC610B">
            <w:pPr>
              <w:spacing w:after="0"/>
              <w:ind w:left="135"/>
            </w:pPr>
          </w:p>
        </w:tc>
        <w:tc>
          <w:tcPr>
            <w:tcW w:w="1796"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Практические работы </w:t>
            </w:r>
          </w:p>
          <w:p w:rsidR="00F56AC4" w:rsidRDefault="00F56AC4" w:rsidP="00CC610B">
            <w:pPr>
              <w:spacing w:after="0"/>
              <w:ind w:left="135"/>
            </w:pPr>
          </w:p>
        </w:tc>
        <w:tc>
          <w:tcPr>
            <w:tcW w:w="0" w:type="auto"/>
            <w:vMerge/>
            <w:tcBorders>
              <w:top w:val="nil"/>
            </w:tcBorders>
            <w:tcMar>
              <w:top w:w="50" w:type="dxa"/>
              <w:left w:w="100" w:type="dxa"/>
            </w:tcMa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1.1</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2.1</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Д. И. Фонвизин. Комедия «Недоросль»</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3.</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3.1</w:t>
            </w:r>
          </w:p>
        </w:tc>
        <w:tc>
          <w:tcPr>
            <w:tcW w:w="2904"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А. С. Пушкин. Стихотворения (не менее двух). Например, «К Чаадаеву», «Анчар» и др. «Маленькие трагедии» (одна пьеса по выбору). Например</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Моцарт и Сальери», «Каменный гость». </w:t>
            </w:r>
            <w:r>
              <w:rPr>
                <w:rFonts w:ascii="Times New Roman" w:hAnsi="Times New Roman"/>
                <w:color w:val="000000"/>
                <w:sz w:val="24"/>
              </w:rPr>
              <w:t>Роман «Капитанская дочка»</w:t>
            </w:r>
          </w:p>
        </w:tc>
        <w:tc>
          <w:tcPr>
            <w:tcW w:w="98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8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3.2</w:t>
            </w:r>
          </w:p>
        </w:tc>
        <w:tc>
          <w:tcPr>
            <w:tcW w:w="2904"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М. Ю. Лермонтов. Стихотворения (не менее двух)</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апример, «Я не хочу, чтоб свет узнал…», «Из-под таинственной, </w:t>
            </w:r>
            <w:r w:rsidRPr="00C97567">
              <w:rPr>
                <w:rFonts w:ascii="Times New Roman" w:hAnsi="Times New Roman"/>
                <w:color w:val="000000"/>
                <w:sz w:val="24"/>
              </w:rPr>
              <w:lastRenderedPageBreak/>
              <w:t xml:space="preserve">холодной полумаски…», «Нищий» и др. </w:t>
            </w:r>
            <w:r>
              <w:rPr>
                <w:rFonts w:ascii="Times New Roman" w:hAnsi="Times New Roman"/>
                <w:color w:val="000000"/>
                <w:sz w:val="24"/>
              </w:rPr>
              <w:t>Поэма «Мцыри»</w:t>
            </w:r>
          </w:p>
        </w:tc>
        <w:tc>
          <w:tcPr>
            <w:tcW w:w="98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lastRenderedPageBreak/>
              <w:t xml:space="preserve"> 5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4.</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4.1</w:t>
            </w:r>
          </w:p>
        </w:tc>
        <w:tc>
          <w:tcPr>
            <w:tcW w:w="2904"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 xml:space="preserve">И. С. Тургенев. Повести (одна по выбору). </w:t>
            </w:r>
            <w:r>
              <w:rPr>
                <w:rFonts w:ascii="Times New Roman" w:hAnsi="Times New Roman"/>
                <w:color w:val="000000"/>
                <w:sz w:val="24"/>
              </w:rPr>
              <w:t>Например, «Ася»</w:t>
            </w:r>
            <w:proofErr w:type="gramStart"/>
            <w:r>
              <w:rPr>
                <w:rFonts w:ascii="Times New Roman" w:hAnsi="Times New Roman"/>
                <w:color w:val="000000"/>
                <w:sz w:val="24"/>
              </w:rPr>
              <w:t>,«</w:t>
            </w:r>
            <w:proofErr w:type="gramEnd"/>
            <w:r>
              <w:rPr>
                <w:rFonts w:ascii="Times New Roman" w:hAnsi="Times New Roman"/>
                <w:color w:val="000000"/>
                <w:sz w:val="24"/>
              </w:rPr>
              <w:t>Первая любовь»</w:t>
            </w:r>
          </w:p>
        </w:tc>
        <w:tc>
          <w:tcPr>
            <w:tcW w:w="98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4.2</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4.3</w:t>
            </w:r>
          </w:p>
        </w:tc>
        <w:tc>
          <w:tcPr>
            <w:tcW w:w="2904"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w:t>
            </w:r>
          </w:p>
        </w:tc>
        <w:tc>
          <w:tcPr>
            <w:tcW w:w="98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5.</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5.1</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Произведения писателей русского зарубежья (не менее двух по выбору)</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5.2</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Поэзия первой половины ХХ века (не менее трёх стихотворений на тему «Человек и эпоха»</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апример, стихотворения В. В. Маяковского, М. И. </w:t>
            </w:r>
            <w:r w:rsidRPr="00C97567">
              <w:rPr>
                <w:rFonts w:ascii="Times New Roman" w:hAnsi="Times New Roman"/>
                <w:color w:val="000000"/>
                <w:sz w:val="24"/>
              </w:rPr>
              <w:lastRenderedPageBreak/>
              <w:t>Цветаевой, О. Э. Мандельштама, Б. Л. Пастернака и др.</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6.</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6.1</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А. Т. Твардовский. </w:t>
            </w:r>
            <w:proofErr w:type="gramStart"/>
            <w:r w:rsidRPr="00C97567">
              <w:rPr>
                <w:rFonts w:ascii="Times New Roman" w:hAnsi="Times New Roman"/>
                <w:color w:val="000000"/>
                <w:sz w:val="24"/>
              </w:rPr>
              <w:t>Поэма «Василий Тёркин» (главы «Переправа», «Гармонь», «Два солдата», «Поединок» и др.)</w:t>
            </w:r>
            <w:proofErr w:type="gramEnd"/>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6.2</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6.3</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М. А. Шолохов. Рассказ «Судьба человека»</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6.4</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А. И. Солженицын. Рассказ «Матрёнин двор»</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6.5</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C97567">
              <w:rPr>
                <w:rFonts w:ascii="Times New Roman" w:hAnsi="Times New Roman"/>
                <w:color w:val="000000"/>
                <w:sz w:val="24"/>
              </w:rPr>
              <w:t>—</w:t>
            </w:r>
            <w:r>
              <w:rPr>
                <w:rFonts w:ascii="Times New Roman" w:hAnsi="Times New Roman"/>
                <w:color w:val="000000"/>
                <w:sz w:val="24"/>
              </w:rPr>
              <w:t>XXI</w:t>
            </w:r>
            <w:r w:rsidRPr="00C97567">
              <w:rPr>
                <w:rFonts w:ascii="Times New Roman" w:hAnsi="Times New Roman"/>
                <w:color w:val="000000"/>
                <w:sz w:val="24"/>
              </w:rPr>
              <w:t xml:space="preserve"> века (не менее двух)</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6.6</w:t>
            </w:r>
          </w:p>
        </w:tc>
        <w:tc>
          <w:tcPr>
            <w:tcW w:w="2904"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C97567">
              <w:rPr>
                <w:rFonts w:ascii="Times New Roman" w:hAnsi="Times New Roman"/>
                <w:color w:val="000000"/>
                <w:sz w:val="24"/>
              </w:rPr>
              <w:t>—</w:t>
            </w:r>
            <w:r>
              <w:rPr>
                <w:rFonts w:ascii="Times New Roman" w:hAnsi="Times New Roman"/>
                <w:color w:val="000000"/>
                <w:sz w:val="24"/>
              </w:rPr>
              <w:t>XXI</w:t>
            </w:r>
            <w:r w:rsidRPr="00C97567">
              <w:rPr>
                <w:rFonts w:ascii="Times New Roman" w:hAnsi="Times New Roman"/>
                <w:color w:val="000000"/>
                <w:sz w:val="24"/>
              </w:rPr>
              <w:t xml:space="preserve"> века (не менее двух произведений на тему «Человек в ситуации нравственного выбора»)</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 xml:space="preserve">апример, произведения В. П. Астафьева, Ю. В. Бондарева, Н. С. </w:t>
            </w:r>
            <w:proofErr w:type="spellStart"/>
            <w:r w:rsidRPr="00C97567">
              <w:rPr>
                <w:rFonts w:ascii="Times New Roman" w:hAnsi="Times New Roman"/>
                <w:color w:val="000000"/>
                <w:sz w:val="24"/>
              </w:rPr>
              <w:t>Дашевской</w:t>
            </w:r>
            <w:proofErr w:type="spellEnd"/>
            <w:r w:rsidRPr="00C97567">
              <w:rPr>
                <w:rFonts w:ascii="Times New Roman" w:hAnsi="Times New Roman"/>
                <w:color w:val="000000"/>
                <w:sz w:val="24"/>
              </w:rPr>
              <w:t xml:space="preserve">, Дж. </w:t>
            </w:r>
            <w:r>
              <w:rPr>
                <w:rFonts w:ascii="Times New Roman" w:hAnsi="Times New Roman"/>
                <w:color w:val="000000"/>
                <w:sz w:val="24"/>
              </w:rPr>
              <w:t xml:space="preserve">Сэлинджера, К. </w:t>
            </w:r>
            <w:proofErr w:type="spellStart"/>
            <w:r>
              <w:rPr>
                <w:rFonts w:ascii="Times New Roman" w:hAnsi="Times New Roman"/>
                <w:color w:val="000000"/>
                <w:sz w:val="24"/>
              </w:rPr>
              <w:lastRenderedPageBreak/>
              <w:t>Патерсон</w:t>
            </w:r>
            <w:proofErr w:type="spellEnd"/>
            <w:r>
              <w:rPr>
                <w:rFonts w:ascii="Times New Roman" w:hAnsi="Times New Roman"/>
                <w:color w:val="000000"/>
                <w:sz w:val="24"/>
              </w:rPr>
              <w:t>, Б. Кауфман и др.)</w:t>
            </w:r>
          </w:p>
        </w:tc>
        <w:tc>
          <w:tcPr>
            <w:tcW w:w="98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Поэзия второй половины </w:t>
            </w:r>
            <w:r>
              <w:rPr>
                <w:rFonts w:ascii="Times New Roman" w:hAnsi="Times New Roman"/>
                <w:color w:val="000000"/>
                <w:sz w:val="24"/>
              </w:rPr>
              <w:t>XX</w:t>
            </w:r>
            <w:r w:rsidRPr="00C97567">
              <w:rPr>
                <w:rFonts w:ascii="Times New Roman" w:hAnsi="Times New Roman"/>
                <w:color w:val="000000"/>
                <w:sz w:val="24"/>
              </w:rPr>
              <w:t xml:space="preserve"> — начала </w:t>
            </w:r>
            <w:r>
              <w:rPr>
                <w:rFonts w:ascii="Times New Roman" w:hAnsi="Times New Roman"/>
                <w:color w:val="000000"/>
                <w:sz w:val="24"/>
              </w:rPr>
              <w:t>XXI</w:t>
            </w:r>
            <w:r w:rsidRPr="00C97567">
              <w:rPr>
                <w:rFonts w:ascii="Times New Roman" w:hAnsi="Times New Roman"/>
                <w:color w:val="000000"/>
                <w:sz w:val="24"/>
              </w:rPr>
              <w:t xml:space="preserve"> века (не менее трёх стихотворений)</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7.1</w:t>
            </w:r>
          </w:p>
        </w:tc>
        <w:tc>
          <w:tcPr>
            <w:tcW w:w="2904"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У. Шекспир. Сонеты (один-два по выбору). Например, № 66 «</w:t>
            </w:r>
            <w:proofErr w:type="spellStart"/>
            <w:r w:rsidRPr="00C97567">
              <w:rPr>
                <w:rFonts w:ascii="Times New Roman" w:hAnsi="Times New Roman"/>
                <w:color w:val="000000"/>
                <w:sz w:val="24"/>
              </w:rPr>
              <w:t>Измучась</w:t>
            </w:r>
            <w:proofErr w:type="spellEnd"/>
            <w:r w:rsidRPr="00C97567">
              <w:rPr>
                <w:rFonts w:ascii="Times New Roman" w:hAnsi="Times New Roman"/>
                <w:color w:val="000000"/>
                <w:sz w:val="24"/>
              </w:rPr>
              <w:t xml:space="preserve">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506" w:type="dxa"/>
            <w:tcMar>
              <w:top w:w="50" w:type="dxa"/>
              <w:left w:w="100" w:type="dxa"/>
            </w:tcMar>
            <w:vAlign w:val="center"/>
          </w:tcPr>
          <w:p w:rsidR="00F56AC4" w:rsidRDefault="00F56AC4" w:rsidP="00CC610B">
            <w:pPr>
              <w:spacing w:after="0"/>
            </w:pPr>
            <w:r>
              <w:rPr>
                <w:rFonts w:ascii="Times New Roman" w:hAnsi="Times New Roman"/>
                <w:color w:val="000000"/>
                <w:sz w:val="24"/>
              </w:rPr>
              <w:t>7.2</w:t>
            </w:r>
          </w:p>
        </w:tc>
        <w:tc>
          <w:tcPr>
            <w:tcW w:w="2904"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F56AC4" w:rsidRDefault="00F56AC4" w:rsidP="00CC610B">
            <w:pPr>
              <w:spacing w:after="0"/>
              <w:ind w:left="135"/>
              <w:jc w:val="center"/>
            </w:pPr>
          </w:p>
        </w:tc>
        <w:tc>
          <w:tcPr>
            <w:tcW w:w="1796" w:type="dxa"/>
            <w:tcMar>
              <w:top w:w="50" w:type="dxa"/>
              <w:left w:w="100" w:type="dxa"/>
            </w:tcMar>
            <w:vAlign w:val="center"/>
          </w:tcPr>
          <w:p w:rsidR="00F56AC4" w:rsidRDefault="00F56AC4" w:rsidP="00CC610B">
            <w:pPr>
              <w:spacing w:after="0"/>
              <w:ind w:left="135"/>
              <w:jc w:val="center"/>
            </w:pPr>
          </w:p>
        </w:tc>
        <w:tc>
          <w:tcPr>
            <w:tcW w:w="2670"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4196</w:t>
              </w:r>
              <w:r>
                <w:rPr>
                  <w:rFonts w:ascii="Times New Roman" w:hAnsi="Times New Roman"/>
                  <w:color w:val="0000FF"/>
                  <w:u w:val="single"/>
                </w:rPr>
                <w:t>be</w:t>
              </w:r>
            </w:hyperlink>
          </w:p>
        </w:tc>
      </w:tr>
      <w:tr w:rsidR="00F56AC4" w:rsidTr="00CC610B">
        <w:trPr>
          <w:trHeight w:val="144"/>
          <w:tblCellSpacing w:w="20" w:type="nil"/>
        </w:trPr>
        <w:tc>
          <w:tcPr>
            <w:tcW w:w="0" w:type="auto"/>
            <w:gridSpan w:val="2"/>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F56AC4" w:rsidRDefault="00F56AC4" w:rsidP="00CC610B"/>
        </w:tc>
      </w:tr>
    </w:tbl>
    <w:p w:rsidR="00F56AC4" w:rsidRDefault="00F56AC4" w:rsidP="00F56AC4">
      <w:pPr>
        <w:sectPr w:rsidR="00F56AC4">
          <w:pgSz w:w="16383" w:h="11906" w:orient="landscape"/>
          <w:pgMar w:top="1134" w:right="850" w:bottom="1134" w:left="1701" w:header="720" w:footer="720" w:gutter="0"/>
          <w:cols w:space="720"/>
        </w:sectPr>
      </w:pPr>
    </w:p>
    <w:p w:rsidR="00F56AC4" w:rsidRDefault="00F56AC4" w:rsidP="00F56AC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6"/>
        <w:gridCol w:w="4665"/>
        <w:gridCol w:w="1535"/>
        <w:gridCol w:w="1841"/>
        <w:gridCol w:w="1910"/>
        <w:gridCol w:w="2837"/>
      </w:tblGrid>
      <w:tr w:rsidR="00F56AC4" w:rsidTr="00CC610B">
        <w:trPr>
          <w:trHeight w:val="144"/>
          <w:tblCellSpacing w:w="20" w:type="nil"/>
        </w:trPr>
        <w:tc>
          <w:tcPr>
            <w:tcW w:w="501"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 </w:t>
            </w:r>
            <w:proofErr w:type="gramStart"/>
            <w:r>
              <w:rPr>
                <w:rFonts w:ascii="Times New Roman" w:hAnsi="Times New Roman"/>
                <w:b/>
                <w:color w:val="000000"/>
                <w:sz w:val="24"/>
              </w:rPr>
              <w:t>п</w:t>
            </w:r>
            <w:proofErr w:type="gramEnd"/>
            <w:r>
              <w:rPr>
                <w:rFonts w:ascii="Times New Roman" w:hAnsi="Times New Roman"/>
                <w:b/>
                <w:color w:val="000000"/>
                <w:sz w:val="24"/>
              </w:rPr>
              <w:t xml:space="preserve">/п </w:t>
            </w:r>
          </w:p>
          <w:p w:rsidR="00F56AC4" w:rsidRDefault="00F56AC4" w:rsidP="00CC610B">
            <w:pPr>
              <w:spacing w:after="0"/>
              <w:ind w:left="135"/>
            </w:pPr>
          </w:p>
        </w:tc>
        <w:tc>
          <w:tcPr>
            <w:tcW w:w="2992"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Наименование разделов и тем программы </w:t>
            </w:r>
          </w:p>
          <w:p w:rsidR="00F56AC4" w:rsidRDefault="00F56AC4" w:rsidP="00CC610B">
            <w:pPr>
              <w:spacing w:after="0"/>
              <w:ind w:left="135"/>
            </w:pPr>
          </w:p>
        </w:tc>
        <w:tc>
          <w:tcPr>
            <w:tcW w:w="0" w:type="auto"/>
            <w:gridSpan w:val="3"/>
            <w:tcMar>
              <w:top w:w="50" w:type="dxa"/>
              <w:left w:w="100" w:type="dxa"/>
            </w:tcMar>
            <w:vAlign w:val="center"/>
          </w:tcPr>
          <w:p w:rsidR="00F56AC4" w:rsidRDefault="00F56AC4" w:rsidP="00CC610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Электронные (цифровые) образовательные ресурсы </w:t>
            </w:r>
          </w:p>
          <w:p w:rsidR="00F56AC4" w:rsidRDefault="00F56AC4" w:rsidP="00CC610B">
            <w:pPr>
              <w:spacing w:after="0"/>
              <w:ind w:left="135"/>
            </w:pPr>
          </w:p>
        </w:tc>
      </w:tr>
      <w:tr w:rsidR="00F56AC4" w:rsidTr="00CC610B">
        <w:trPr>
          <w:trHeight w:val="144"/>
          <w:tblCellSpacing w:w="20" w:type="nil"/>
        </w:trPr>
        <w:tc>
          <w:tcPr>
            <w:tcW w:w="0" w:type="auto"/>
            <w:vMerge/>
            <w:tcBorders>
              <w:top w:val="nil"/>
            </w:tcBorders>
            <w:tcMar>
              <w:top w:w="50" w:type="dxa"/>
              <w:left w:w="100" w:type="dxa"/>
            </w:tcMar>
          </w:tcPr>
          <w:p w:rsidR="00F56AC4" w:rsidRDefault="00F56AC4" w:rsidP="00CC610B"/>
        </w:tc>
        <w:tc>
          <w:tcPr>
            <w:tcW w:w="0" w:type="auto"/>
            <w:vMerge/>
            <w:tcBorders>
              <w:top w:val="nil"/>
            </w:tcBorders>
            <w:tcMar>
              <w:top w:w="50" w:type="dxa"/>
              <w:left w:w="100" w:type="dxa"/>
            </w:tcMar>
          </w:tcPr>
          <w:p w:rsidR="00F56AC4" w:rsidRDefault="00F56AC4" w:rsidP="00CC610B"/>
        </w:tc>
        <w:tc>
          <w:tcPr>
            <w:tcW w:w="977"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Всего </w:t>
            </w:r>
          </w:p>
          <w:p w:rsidR="00F56AC4" w:rsidRDefault="00F56AC4" w:rsidP="00CC610B">
            <w:pPr>
              <w:spacing w:after="0"/>
              <w:ind w:left="135"/>
            </w:pPr>
          </w:p>
        </w:tc>
        <w:tc>
          <w:tcPr>
            <w:tcW w:w="1699"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Контрольные работы </w:t>
            </w:r>
          </w:p>
          <w:p w:rsidR="00F56AC4" w:rsidRDefault="00F56AC4" w:rsidP="00CC610B">
            <w:pPr>
              <w:spacing w:after="0"/>
              <w:ind w:left="135"/>
            </w:pPr>
          </w:p>
        </w:tc>
        <w:tc>
          <w:tcPr>
            <w:tcW w:w="1787" w:type="dxa"/>
            <w:tcMar>
              <w:top w:w="50" w:type="dxa"/>
              <w:left w:w="100" w:type="dxa"/>
            </w:tcMar>
            <w:vAlign w:val="center"/>
          </w:tcPr>
          <w:p w:rsidR="00F56AC4" w:rsidRDefault="00F56AC4" w:rsidP="00CC610B">
            <w:pPr>
              <w:spacing w:after="0"/>
              <w:ind w:left="135"/>
            </w:pPr>
            <w:r>
              <w:rPr>
                <w:rFonts w:ascii="Times New Roman" w:hAnsi="Times New Roman"/>
                <w:b/>
                <w:color w:val="000000"/>
                <w:sz w:val="24"/>
              </w:rPr>
              <w:t xml:space="preserve">Практические работы </w:t>
            </w:r>
          </w:p>
          <w:p w:rsidR="00F56AC4" w:rsidRDefault="00F56AC4" w:rsidP="00CC610B">
            <w:pPr>
              <w:spacing w:after="0"/>
              <w:ind w:left="135"/>
            </w:pPr>
          </w:p>
        </w:tc>
        <w:tc>
          <w:tcPr>
            <w:tcW w:w="0" w:type="auto"/>
            <w:vMerge/>
            <w:tcBorders>
              <w:top w:val="nil"/>
            </w:tcBorders>
            <w:tcMar>
              <w:top w:w="50" w:type="dxa"/>
              <w:left w:w="100" w:type="dxa"/>
            </w:tcMa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1.1</w:t>
            </w:r>
          </w:p>
        </w:tc>
        <w:tc>
          <w:tcPr>
            <w:tcW w:w="2992" w:type="dxa"/>
            <w:tcMar>
              <w:top w:w="50" w:type="dxa"/>
              <w:left w:w="100" w:type="dxa"/>
            </w:tcMar>
            <w:vAlign w:val="center"/>
          </w:tcPr>
          <w:p w:rsidR="00F56AC4" w:rsidRDefault="00F56AC4" w:rsidP="00CC610B">
            <w:pPr>
              <w:spacing w:after="0"/>
              <w:ind w:left="135"/>
            </w:pPr>
            <w:r>
              <w:rPr>
                <w:rFonts w:ascii="Times New Roman" w:hAnsi="Times New Roman"/>
                <w:color w:val="000000"/>
                <w:sz w:val="24"/>
              </w:rPr>
              <w:t>«Слово о полку Игореве»</w:t>
            </w:r>
          </w:p>
        </w:tc>
        <w:tc>
          <w:tcPr>
            <w:tcW w:w="977"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2.1</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М. В. Ломоносов. «Ода на день восшествия на Всероссийский престол Ея Величества Государыни Императрицы </w:t>
            </w:r>
            <w:proofErr w:type="spellStart"/>
            <w:r w:rsidRPr="00C97567">
              <w:rPr>
                <w:rFonts w:ascii="Times New Roman" w:hAnsi="Times New Roman"/>
                <w:color w:val="000000"/>
                <w:sz w:val="24"/>
              </w:rPr>
              <w:t>Елисаветы</w:t>
            </w:r>
            <w:proofErr w:type="spellEnd"/>
            <w:r w:rsidRPr="00C97567">
              <w:rPr>
                <w:rFonts w:ascii="Times New Roman" w:hAnsi="Times New Roman"/>
                <w:color w:val="000000"/>
                <w:sz w:val="24"/>
              </w:rPr>
              <w:t xml:space="preserve"> Петровны 1747 года» и другие стихотворения (по выбору)</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2.2</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Г. Р. Державин. Стихотворения (два по выбору)</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«Властителям и судиям», «Памятник» и др.</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2.3</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Н. М. Карамзин. Повесть «Бедная Лиза»</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6"/>
            <w:tcMar>
              <w:top w:w="50" w:type="dxa"/>
              <w:left w:w="100" w:type="dxa"/>
            </w:tcMar>
            <w:vAlign w:val="center"/>
          </w:tcPr>
          <w:p w:rsidR="00F56AC4" w:rsidRPr="00C97567" w:rsidRDefault="00F56AC4" w:rsidP="00CC610B">
            <w:pPr>
              <w:spacing w:after="0"/>
              <w:ind w:left="135"/>
            </w:pPr>
            <w:r w:rsidRPr="00C97567">
              <w:rPr>
                <w:rFonts w:ascii="Times New Roman" w:hAnsi="Times New Roman"/>
                <w:b/>
                <w:color w:val="000000"/>
                <w:sz w:val="24"/>
              </w:rPr>
              <w:t>Раздел 3.</w:t>
            </w:r>
            <w:r w:rsidRPr="00C97567">
              <w:rPr>
                <w:rFonts w:ascii="Times New Roman" w:hAnsi="Times New Roman"/>
                <w:color w:val="000000"/>
                <w:sz w:val="24"/>
              </w:rPr>
              <w:t xml:space="preserve"> </w:t>
            </w:r>
            <w:r w:rsidRPr="00C97567">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C97567">
              <w:rPr>
                <w:rFonts w:ascii="Times New Roman" w:hAnsi="Times New Roman"/>
                <w:b/>
                <w:color w:val="000000"/>
                <w:sz w:val="24"/>
              </w:rPr>
              <w:t xml:space="preserve"> века</w:t>
            </w:r>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3.1</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В. А. Жуковский. Баллады, элегии</w:t>
            </w:r>
            <w:proofErr w:type="gramStart"/>
            <w:r w:rsidRPr="00C97567">
              <w:rPr>
                <w:rFonts w:ascii="Times New Roman" w:hAnsi="Times New Roman"/>
                <w:color w:val="000000"/>
                <w:sz w:val="24"/>
              </w:rPr>
              <w:t>.</w:t>
            </w:r>
            <w:proofErr w:type="gramEnd"/>
            <w:r w:rsidRPr="00C97567">
              <w:rPr>
                <w:rFonts w:ascii="Times New Roman" w:hAnsi="Times New Roman"/>
                <w:color w:val="000000"/>
                <w:sz w:val="24"/>
              </w:rPr>
              <w:t xml:space="preserve"> (</w:t>
            </w:r>
            <w:proofErr w:type="gramStart"/>
            <w:r w:rsidRPr="00C97567">
              <w:rPr>
                <w:rFonts w:ascii="Times New Roman" w:hAnsi="Times New Roman"/>
                <w:color w:val="000000"/>
                <w:sz w:val="24"/>
              </w:rPr>
              <w:t>о</w:t>
            </w:r>
            <w:proofErr w:type="gramEnd"/>
            <w:r w:rsidRPr="00C97567">
              <w:rPr>
                <w:rFonts w:ascii="Times New Roman" w:hAnsi="Times New Roman"/>
                <w:color w:val="000000"/>
                <w:sz w:val="24"/>
              </w:rPr>
              <w:t>дна-две по выбору). Например, «Светлана», «Невыразимое», «Море» и др.</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3.2</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А. С. Грибоедов. Комедия «Горе от ума»</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Поэзия пушкинской эпохи. К. Н. Батюшков, А. А. </w:t>
            </w:r>
            <w:proofErr w:type="spellStart"/>
            <w:r w:rsidRPr="00C97567">
              <w:rPr>
                <w:rFonts w:ascii="Times New Roman" w:hAnsi="Times New Roman"/>
                <w:color w:val="000000"/>
                <w:sz w:val="24"/>
              </w:rPr>
              <w:t>Дельвиг</w:t>
            </w:r>
            <w:proofErr w:type="spellEnd"/>
            <w:r w:rsidRPr="00C97567">
              <w:rPr>
                <w:rFonts w:ascii="Times New Roman" w:hAnsi="Times New Roman"/>
                <w:color w:val="000000"/>
                <w:sz w:val="24"/>
              </w:rPr>
              <w:t xml:space="preserve">, </w:t>
            </w:r>
            <w:proofErr w:type="spellStart"/>
            <w:r w:rsidRPr="00C97567">
              <w:rPr>
                <w:rFonts w:ascii="Times New Roman" w:hAnsi="Times New Roman"/>
                <w:color w:val="000000"/>
                <w:sz w:val="24"/>
              </w:rPr>
              <w:t>Н.М.Языков</w:t>
            </w:r>
            <w:proofErr w:type="spellEnd"/>
            <w:r w:rsidRPr="00C97567">
              <w:rPr>
                <w:rFonts w:ascii="Times New Roman" w:hAnsi="Times New Roman"/>
                <w:color w:val="000000"/>
                <w:sz w:val="24"/>
              </w:rPr>
              <w:t>, Е. А. Баратынский (не менее трёх стихотворений по выбору)</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3.4</w:t>
            </w:r>
          </w:p>
        </w:tc>
        <w:tc>
          <w:tcPr>
            <w:tcW w:w="2992"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 xml:space="preserve">А. С. Пушкин. </w:t>
            </w:r>
            <w:proofErr w:type="spellStart"/>
            <w:r w:rsidRPr="00C97567">
              <w:rPr>
                <w:rFonts w:ascii="Times New Roman" w:hAnsi="Times New Roman"/>
                <w:color w:val="000000"/>
                <w:sz w:val="24"/>
              </w:rPr>
              <w:t>Стихотворения</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w:t>
            </w:r>
            <w:proofErr w:type="spellEnd"/>
            <w:r w:rsidRPr="00C97567">
              <w:rPr>
                <w:rFonts w:ascii="Times New Roman" w:hAnsi="Times New Roman"/>
                <w:color w:val="000000"/>
                <w:sz w:val="24"/>
              </w:rPr>
              <w:t xml:space="preserve">, «Бесы», «Брожу ли я вдоль улиц шумных…», «...Вновь я посетил…», «Из </w:t>
            </w:r>
            <w:proofErr w:type="spellStart"/>
            <w:r w:rsidRPr="00C97567">
              <w:rPr>
                <w:rFonts w:ascii="Times New Roman" w:hAnsi="Times New Roman"/>
                <w:color w:val="000000"/>
                <w:sz w:val="24"/>
              </w:rPr>
              <w:t>Пиндемонти</w:t>
            </w:r>
            <w:proofErr w:type="spellEnd"/>
            <w:r w:rsidRPr="00C97567">
              <w:rPr>
                <w:rFonts w:ascii="Times New Roman" w:hAnsi="Times New Roman"/>
                <w:color w:val="000000"/>
                <w:sz w:val="24"/>
              </w:rPr>
              <w:t xml:space="preserve">», «К морю», «К***» («Я помню чудное мгновенье…»), «Мадонна», «Осень» (отрывок), «Отцы-пустынники и жёны непорочны…», «Пора, мой друг, пора! </w:t>
            </w:r>
            <w:proofErr w:type="gramStart"/>
            <w:r w:rsidRPr="00C97567">
              <w:rPr>
                <w:rFonts w:ascii="Times New Roman" w:hAnsi="Times New Roman"/>
                <w:color w:val="000000"/>
                <w:sz w:val="24"/>
              </w:rPr>
              <w:t xml:space="preserve">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 </w:t>
            </w:r>
            <w:r>
              <w:rPr>
                <w:rFonts w:ascii="Times New Roman" w:hAnsi="Times New Roman"/>
                <w:color w:val="000000"/>
                <w:sz w:val="24"/>
              </w:rPr>
              <w:t>Поэма «Медный всадник».</w:t>
            </w:r>
            <w:proofErr w:type="gramEnd"/>
            <w:r>
              <w:rPr>
                <w:rFonts w:ascii="Times New Roman" w:hAnsi="Times New Roman"/>
                <w:color w:val="000000"/>
                <w:sz w:val="24"/>
              </w:rPr>
              <w:t xml:space="preserve"> Роман в стихах «Евгений Онегин»</w:t>
            </w:r>
          </w:p>
        </w:tc>
        <w:tc>
          <w:tcPr>
            <w:tcW w:w="977"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3.5</w:t>
            </w:r>
          </w:p>
        </w:tc>
        <w:tc>
          <w:tcPr>
            <w:tcW w:w="2992"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 xml:space="preserve">М. Ю. Лермонтов. </w:t>
            </w:r>
            <w:proofErr w:type="spellStart"/>
            <w:r w:rsidRPr="00C97567">
              <w:rPr>
                <w:rFonts w:ascii="Times New Roman" w:hAnsi="Times New Roman"/>
                <w:color w:val="000000"/>
                <w:sz w:val="24"/>
              </w:rPr>
              <w:t>Стихотворения</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w:t>
            </w:r>
            <w:proofErr w:type="spellEnd"/>
            <w:r w:rsidRPr="00C97567">
              <w:rPr>
                <w:rFonts w:ascii="Times New Roman" w:hAnsi="Times New Roman"/>
                <w:color w:val="000000"/>
                <w:sz w:val="24"/>
              </w:rPr>
              <w:t xml:space="preserve">, «Выхожу один я на дорогу…», «Дума», «И скучно и грустно», «Как часто, пёстрою толпою окружён…», «Молитва» («Я, Матерь Божия, ныне с молитвою…»), «Нет, не тебя так пылко я люблю…», «Нет, я не Байрон, я другой…», «Поэт» («Отделкой </w:t>
            </w:r>
            <w:r w:rsidRPr="00C97567">
              <w:rPr>
                <w:rFonts w:ascii="Times New Roman" w:hAnsi="Times New Roman"/>
                <w:color w:val="000000"/>
                <w:sz w:val="24"/>
              </w:rPr>
              <w:lastRenderedPageBreak/>
              <w:t xml:space="preserve">золотой блистает мой кинжал…»), «Пророк», «Родина», «Смерть Поэта», «Сон» («В полдневный жар в долине Дагестана…»), «Я жить хочу, хочу печали…» и др. </w:t>
            </w:r>
            <w:r>
              <w:rPr>
                <w:rFonts w:ascii="Times New Roman" w:hAnsi="Times New Roman"/>
                <w:color w:val="000000"/>
                <w:sz w:val="24"/>
              </w:rPr>
              <w:t>Роман «Герой нашего времени»</w:t>
            </w:r>
          </w:p>
        </w:tc>
        <w:tc>
          <w:tcPr>
            <w:tcW w:w="977"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lastRenderedPageBreak/>
              <w:t xml:space="preserve"> 11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3.6</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Н. В. Гоголь. Поэма «Мёртвые души»</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8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3.7</w:t>
            </w:r>
          </w:p>
        </w:tc>
        <w:tc>
          <w:tcPr>
            <w:tcW w:w="2992" w:type="dxa"/>
            <w:tcMar>
              <w:top w:w="50" w:type="dxa"/>
              <w:left w:w="100" w:type="dxa"/>
            </w:tcMar>
            <w:vAlign w:val="center"/>
          </w:tcPr>
          <w:p w:rsidR="00F56AC4" w:rsidRDefault="00F56AC4" w:rsidP="00CC610B">
            <w:pPr>
              <w:spacing w:after="0"/>
              <w:ind w:left="135"/>
            </w:pPr>
            <w:r w:rsidRPr="00C97567">
              <w:rPr>
                <w:rFonts w:ascii="Times New Roman" w:hAnsi="Times New Roman"/>
                <w:color w:val="000000"/>
                <w:sz w:val="24"/>
              </w:rPr>
              <w:t xml:space="preserve">Отечественная проза первой половины </w:t>
            </w:r>
            <w:r>
              <w:rPr>
                <w:rFonts w:ascii="Times New Roman" w:hAnsi="Times New Roman"/>
                <w:color w:val="000000"/>
                <w:sz w:val="24"/>
              </w:rPr>
              <w:t>XIX</w:t>
            </w:r>
            <w:r w:rsidRPr="00C97567">
              <w:rPr>
                <w:rFonts w:ascii="Times New Roman" w:hAnsi="Times New Roman"/>
                <w:color w:val="000000"/>
                <w:sz w:val="24"/>
              </w:rPr>
              <w:t xml:space="preserve"> в. (одно произведение по выбору)</w:t>
            </w:r>
            <w:proofErr w:type="gramStart"/>
            <w:r w:rsidRPr="00C97567">
              <w:rPr>
                <w:rFonts w:ascii="Times New Roman" w:hAnsi="Times New Roman"/>
                <w:color w:val="000000"/>
                <w:sz w:val="24"/>
              </w:rPr>
              <w:t>.Н</w:t>
            </w:r>
            <w:proofErr w:type="gramEnd"/>
            <w:r w:rsidRPr="00C97567">
              <w:rPr>
                <w:rFonts w:ascii="Times New Roman" w:hAnsi="Times New Roman"/>
                <w:color w:val="000000"/>
                <w:sz w:val="24"/>
              </w:rPr>
              <w:t>апример, «</w:t>
            </w:r>
            <w:proofErr w:type="spellStart"/>
            <w:r w:rsidRPr="00C97567">
              <w:rPr>
                <w:rFonts w:ascii="Times New Roman" w:hAnsi="Times New Roman"/>
                <w:color w:val="000000"/>
                <w:sz w:val="24"/>
              </w:rPr>
              <w:t>Лафертовская</w:t>
            </w:r>
            <w:proofErr w:type="spellEnd"/>
            <w:r w:rsidRPr="00C97567">
              <w:rPr>
                <w:rFonts w:ascii="Times New Roman" w:hAnsi="Times New Roman"/>
                <w:color w:val="000000"/>
                <w:sz w:val="24"/>
              </w:rPr>
              <w:t xml:space="preserve"> </w:t>
            </w:r>
            <w:proofErr w:type="spellStart"/>
            <w:r w:rsidRPr="00C97567">
              <w:rPr>
                <w:rFonts w:ascii="Times New Roman" w:hAnsi="Times New Roman"/>
                <w:color w:val="000000"/>
                <w:sz w:val="24"/>
              </w:rPr>
              <w:t>маковница</w:t>
            </w:r>
            <w:proofErr w:type="spellEnd"/>
            <w:r w:rsidRPr="00C97567">
              <w:rPr>
                <w:rFonts w:ascii="Times New Roman" w:hAnsi="Times New Roman"/>
                <w:color w:val="000000"/>
                <w:sz w:val="24"/>
              </w:rPr>
              <w:t xml:space="preserve">» Антония Погорельского, «Часы и зеркало» А. А. Бестужева-Марлинского, «Кто виноват?» </w:t>
            </w:r>
            <w:r>
              <w:rPr>
                <w:rFonts w:ascii="Times New Roman" w:hAnsi="Times New Roman"/>
                <w:color w:val="000000"/>
                <w:sz w:val="24"/>
              </w:rPr>
              <w:t>(главы по выбору) А. И. Герцена и др.</w:t>
            </w:r>
          </w:p>
        </w:tc>
        <w:tc>
          <w:tcPr>
            <w:tcW w:w="977"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F56AC4" w:rsidRDefault="00F56AC4" w:rsidP="00CC610B"/>
        </w:tc>
      </w:tr>
      <w:tr w:rsidR="00F56AC4" w:rsidTr="00CC610B">
        <w:trPr>
          <w:trHeight w:val="144"/>
          <w:tblCellSpacing w:w="20" w:type="nil"/>
        </w:trPr>
        <w:tc>
          <w:tcPr>
            <w:tcW w:w="0" w:type="auto"/>
            <w:gridSpan w:val="6"/>
            <w:tcMar>
              <w:top w:w="50" w:type="dxa"/>
              <w:left w:w="100" w:type="dxa"/>
            </w:tcMar>
            <w:vAlign w:val="center"/>
          </w:tcPr>
          <w:p w:rsidR="00F56AC4" w:rsidRDefault="00F56AC4" w:rsidP="00CC610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4.1</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Данте. «Божественная комедия» (не менее двух фрагментов по выбору)</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4.2</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У. Шекспир. Трагедия «Гамлет» (фрагменты по выбору)</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4.3</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И.В. Гёте. Трагедия «Фауст» (не менее двух фрагментов по выбору).</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t>4.4</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Дж. Г. Байрон. Стихотворения (одно по выбору). Например, «Душа моя мрачна. Скорей, певец, скорей!..», «Прощание Наполеона» и др. Поэма «Паломничество Чайльд-Гарольда» (не менее одного </w:t>
            </w:r>
            <w:r w:rsidRPr="00C97567">
              <w:rPr>
                <w:rFonts w:ascii="Times New Roman" w:hAnsi="Times New Roman"/>
                <w:color w:val="000000"/>
                <w:sz w:val="24"/>
              </w:rPr>
              <w:lastRenderedPageBreak/>
              <w:t>фрагмент по выбору)</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501" w:type="dxa"/>
            <w:tcMar>
              <w:top w:w="50" w:type="dxa"/>
              <w:left w:w="100" w:type="dxa"/>
            </w:tcMar>
            <w:vAlign w:val="center"/>
          </w:tcPr>
          <w:p w:rsidR="00F56AC4" w:rsidRDefault="00F56AC4" w:rsidP="00CC610B">
            <w:pPr>
              <w:spacing w:after="0"/>
            </w:pPr>
            <w:r>
              <w:rPr>
                <w:rFonts w:ascii="Times New Roman" w:hAnsi="Times New Roman"/>
                <w:color w:val="000000"/>
                <w:sz w:val="24"/>
              </w:rPr>
              <w:lastRenderedPageBreak/>
              <w:t>4.5</w:t>
            </w:r>
          </w:p>
        </w:tc>
        <w:tc>
          <w:tcPr>
            <w:tcW w:w="2992"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Зарубежная проза первой половины </w:t>
            </w:r>
            <w:r>
              <w:rPr>
                <w:rFonts w:ascii="Times New Roman" w:hAnsi="Times New Roman"/>
                <w:color w:val="000000"/>
                <w:sz w:val="24"/>
              </w:rPr>
              <w:t>XIX</w:t>
            </w:r>
            <w:r w:rsidRPr="00C97567">
              <w:rPr>
                <w:rFonts w:ascii="Times New Roman" w:hAnsi="Times New Roman"/>
                <w:color w:val="000000"/>
                <w:sz w:val="24"/>
              </w:rPr>
              <w:t xml:space="preserve"> в. (одно произведение по выбору). Например, произведения Э. Т. А. Гофмана, В. Гюго, В. Скотта и др.</w:t>
            </w:r>
          </w:p>
        </w:tc>
        <w:tc>
          <w:tcPr>
            <w:tcW w:w="977"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F56AC4" w:rsidRDefault="00F56AC4" w:rsidP="00CC610B"/>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RPr="0005303D" w:rsidTr="00CC610B">
        <w:trPr>
          <w:trHeight w:val="144"/>
          <w:tblCellSpacing w:w="20" w:type="nil"/>
        </w:trPr>
        <w:tc>
          <w:tcPr>
            <w:tcW w:w="0" w:type="auto"/>
            <w:gridSpan w:val="2"/>
            <w:tcMar>
              <w:top w:w="50" w:type="dxa"/>
              <w:left w:w="100" w:type="dxa"/>
            </w:tcMar>
            <w:vAlign w:val="center"/>
          </w:tcPr>
          <w:p w:rsidR="00F56AC4" w:rsidRDefault="00F56AC4" w:rsidP="00CC610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F56AC4" w:rsidRDefault="00F56AC4" w:rsidP="00CC610B">
            <w:pPr>
              <w:spacing w:after="0"/>
              <w:ind w:left="135"/>
              <w:jc w:val="center"/>
            </w:pPr>
          </w:p>
        </w:tc>
        <w:tc>
          <w:tcPr>
            <w:tcW w:w="1787" w:type="dxa"/>
            <w:tcMar>
              <w:top w:w="50" w:type="dxa"/>
              <w:left w:w="100" w:type="dxa"/>
            </w:tcMar>
            <w:vAlign w:val="center"/>
          </w:tcPr>
          <w:p w:rsidR="00F56AC4" w:rsidRDefault="00F56AC4" w:rsidP="00CC610B">
            <w:pPr>
              <w:spacing w:after="0"/>
              <w:ind w:left="135"/>
              <w:jc w:val="center"/>
            </w:pPr>
          </w:p>
        </w:tc>
        <w:tc>
          <w:tcPr>
            <w:tcW w:w="2646" w:type="dxa"/>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C97567">
                <w:rPr>
                  <w:rFonts w:ascii="Times New Roman" w:hAnsi="Times New Roman"/>
                  <w:color w:val="0000FF"/>
                  <w:u w:val="single"/>
                </w:rPr>
                <w:t>://</w:t>
              </w:r>
              <w:r>
                <w:rPr>
                  <w:rFonts w:ascii="Times New Roman" w:hAnsi="Times New Roman"/>
                  <w:color w:val="0000FF"/>
                  <w:u w:val="single"/>
                </w:rPr>
                <w:t>m</w:t>
              </w:r>
              <w:r w:rsidRPr="00C97567">
                <w:rPr>
                  <w:rFonts w:ascii="Times New Roman" w:hAnsi="Times New Roman"/>
                  <w:color w:val="0000FF"/>
                  <w:u w:val="single"/>
                </w:rPr>
                <w:t>.</w:t>
              </w:r>
              <w:r>
                <w:rPr>
                  <w:rFonts w:ascii="Times New Roman" w:hAnsi="Times New Roman"/>
                  <w:color w:val="0000FF"/>
                  <w:u w:val="single"/>
                </w:rPr>
                <w:t>edsoo</w:t>
              </w:r>
              <w:r w:rsidRPr="00C97567">
                <w:rPr>
                  <w:rFonts w:ascii="Times New Roman" w:hAnsi="Times New Roman"/>
                  <w:color w:val="0000FF"/>
                  <w:u w:val="single"/>
                </w:rPr>
                <w:t>.</w:t>
              </w:r>
              <w:r>
                <w:rPr>
                  <w:rFonts w:ascii="Times New Roman" w:hAnsi="Times New Roman"/>
                  <w:color w:val="0000FF"/>
                  <w:u w:val="single"/>
                </w:rPr>
                <w:t>ru</w:t>
              </w:r>
              <w:r w:rsidRPr="00C97567">
                <w:rPr>
                  <w:rFonts w:ascii="Times New Roman" w:hAnsi="Times New Roman"/>
                  <w:color w:val="0000FF"/>
                  <w:u w:val="single"/>
                </w:rPr>
                <w:t>/7</w:t>
              </w:r>
              <w:r>
                <w:rPr>
                  <w:rFonts w:ascii="Times New Roman" w:hAnsi="Times New Roman"/>
                  <w:color w:val="0000FF"/>
                  <w:u w:val="single"/>
                </w:rPr>
                <w:t>f</w:t>
              </w:r>
              <w:r w:rsidRPr="00C97567">
                <w:rPr>
                  <w:rFonts w:ascii="Times New Roman" w:hAnsi="Times New Roman"/>
                  <w:color w:val="0000FF"/>
                  <w:u w:val="single"/>
                </w:rPr>
                <w:t>41</w:t>
              </w:r>
              <w:r>
                <w:rPr>
                  <w:rFonts w:ascii="Times New Roman" w:hAnsi="Times New Roman"/>
                  <w:color w:val="0000FF"/>
                  <w:u w:val="single"/>
                </w:rPr>
                <w:t>b</w:t>
              </w:r>
              <w:r w:rsidRPr="00C97567">
                <w:rPr>
                  <w:rFonts w:ascii="Times New Roman" w:hAnsi="Times New Roman"/>
                  <w:color w:val="0000FF"/>
                  <w:u w:val="single"/>
                </w:rPr>
                <w:t>720</w:t>
              </w:r>
            </w:hyperlink>
          </w:p>
        </w:tc>
      </w:tr>
      <w:tr w:rsidR="00F56AC4" w:rsidTr="00CC610B">
        <w:trPr>
          <w:trHeight w:val="144"/>
          <w:tblCellSpacing w:w="20" w:type="nil"/>
        </w:trPr>
        <w:tc>
          <w:tcPr>
            <w:tcW w:w="0" w:type="auto"/>
            <w:gridSpan w:val="2"/>
            <w:tcMar>
              <w:top w:w="50" w:type="dxa"/>
              <w:left w:w="100" w:type="dxa"/>
            </w:tcMar>
            <w:vAlign w:val="center"/>
          </w:tcPr>
          <w:p w:rsidR="00F56AC4" w:rsidRPr="00C97567" w:rsidRDefault="00F56AC4" w:rsidP="00CC610B">
            <w:pPr>
              <w:spacing w:after="0"/>
              <w:ind w:left="135"/>
            </w:pPr>
            <w:r w:rsidRPr="00C97567">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F56AC4" w:rsidRDefault="00F56AC4" w:rsidP="00CC610B">
            <w:pPr>
              <w:spacing w:after="0"/>
              <w:ind w:left="135"/>
              <w:jc w:val="center"/>
            </w:pPr>
            <w:r w:rsidRPr="00C97567">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56AC4" w:rsidRDefault="00F56AC4" w:rsidP="00CC610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F56AC4" w:rsidRDefault="00F56AC4" w:rsidP="00CC610B"/>
        </w:tc>
      </w:tr>
    </w:tbl>
    <w:p w:rsidR="00F56AC4" w:rsidRDefault="00F56AC4" w:rsidP="00F56AC4">
      <w:pPr>
        <w:sectPr w:rsidR="00F56AC4">
          <w:pgSz w:w="16383" w:h="11906" w:orient="landscape"/>
          <w:pgMar w:top="1134" w:right="850" w:bottom="1134" w:left="1701" w:header="720" w:footer="720" w:gutter="0"/>
          <w:cols w:space="720"/>
        </w:sectPr>
      </w:pPr>
    </w:p>
    <w:p w:rsidR="00F56AC4" w:rsidRPr="00A2750B" w:rsidRDefault="00F56AC4" w:rsidP="00F56AC4">
      <w:pPr>
        <w:pStyle w:val="210"/>
        <w:keepNext/>
        <w:keepLines/>
        <w:shd w:val="clear" w:color="auto" w:fill="auto"/>
        <w:spacing w:before="0" w:after="0" w:line="240" w:lineRule="auto"/>
        <w:jc w:val="center"/>
        <w:rPr>
          <w:rStyle w:val="22"/>
          <w:rFonts w:ascii="Times New Roman" w:hAnsi="Times New Roman" w:cs="Times New Roman"/>
          <w:sz w:val="28"/>
          <w:szCs w:val="28"/>
        </w:rPr>
      </w:pPr>
      <w:r w:rsidRPr="00A2750B">
        <w:rPr>
          <w:rFonts w:ascii="Times New Roman" w:hAnsi="Times New Roman" w:cs="Times New Roman"/>
          <w:sz w:val="28"/>
          <w:szCs w:val="28"/>
        </w:rPr>
        <w:lastRenderedPageBreak/>
        <w:t xml:space="preserve">8.    </w:t>
      </w:r>
      <w:r w:rsidRPr="00A2750B">
        <w:rPr>
          <w:rStyle w:val="22"/>
          <w:rFonts w:ascii="Times New Roman" w:hAnsi="Times New Roman" w:cs="Times New Roman"/>
          <w:sz w:val="28"/>
          <w:szCs w:val="28"/>
        </w:rPr>
        <w:t xml:space="preserve">Учебно-методическое и материально-техническое </w:t>
      </w:r>
    </w:p>
    <w:p w:rsidR="00F56AC4" w:rsidRPr="00A2750B" w:rsidRDefault="00F56AC4" w:rsidP="00F56AC4">
      <w:pPr>
        <w:pStyle w:val="210"/>
        <w:keepNext/>
        <w:keepLines/>
        <w:shd w:val="clear" w:color="auto" w:fill="auto"/>
        <w:spacing w:before="0" w:after="0" w:line="240" w:lineRule="auto"/>
        <w:jc w:val="center"/>
        <w:rPr>
          <w:rStyle w:val="22"/>
          <w:rFonts w:ascii="Times New Roman" w:hAnsi="Times New Roman" w:cs="Times New Roman"/>
          <w:sz w:val="28"/>
          <w:szCs w:val="28"/>
        </w:rPr>
      </w:pPr>
      <w:r w:rsidRPr="00A2750B">
        <w:rPr>
          <w:rStyle w:val="22"/>
          <w:rFonts w:ascii="Times New Roman" w:hAnsi="Times New Roman" w:cs="Times New Roman"/>
          <w:sz w:val="28"/>
          <w:szCs w:val="28"/>
        </w:rPr>
        <w:t>обеспечение образовательного процесса</w:t>
      </w:r>
    </w:p>
    <w:p w:rsidR="00F56AC4" w:rsidRPr="00A2750B" w:rsidRDefault="00F56AC4" w:rsidP="00F56AC4">
      <w:pPr>
        <w:shd w:val="clear" w:color="auto" w:fill="FFFFFF"/>
        <w:ind w:firstLine="288"/>
        <w:jc w:val="both"/>
        <w:rPr>
          <w:rFonts w:ascii="Times New Roman" w:hAnsi="Times New Roman" w:cs="Times New Roman"/>
          <w:sz w:val="28"/>
          <w:szCs w:val="28"/>
        </w:rPr>
      </w:pPr>
    </w:p>
    <w:p w:rsidR="00F56AC4" w:rsidRPr="00A2750B" w:rsidRDefault="00F56AC4" w:rsidP="00F56AC4">
      <w:pPr>
        <w:shd w:val="clear" w:color="auto" w:fill="FFFFFF"/>
        <w:spacing w:after="0" w:line="240" w:lineRule="auto"/>
        <w:rPr>
          <w:rFonts w:ascii="Times New Roman" w:eastAsia="Times New Roman" w:hAnsi="Times New Roman" w:cs="Times New Roman"/>
          <w:color w:val="000000"/>
          <w:sz w:val="28"/>
          <w:szCs w:val="28"/>
          <w:lang w:eastAsia="ru-RU"/>
        </w:rPr>
      </w:pPr>
      <w:r w:rsidRPr="00A2750B">
        <w:rPr>
          <w:rFonts w:ascii="Times New Roman" w:eastAsia="Times New Roman" w:hAnsi="Times New Roman" w:cs="Times New Roman"/>
          <w:b/>
          <w:bCs/>
          <w:color w:val="000000"/>
          <w:sz w:val="28"/>
          <w:szCs w:val="28"/>
          <w:u w:val="single"/>
          <w:lang w:eastAsia="ru-RU"/>
        </w:rPr>
        <w:t>Для учащихся:</w:t>
      </w:r>
    </w:p>
    <w:p w:rsidR="00F56AC4" w:rsidRPr="00A2750B" w:rsidRDefault="00F56AC4" w:rsidP="00F56AC4">
      <w:pPr>
        <w:numPr>
          <w:ilvl w:val="0"/>
          <w:numId w:val="4"/>
        </w:numPr>
        <w:shd w:val="clear" w:color="auto" w:fill="FFFFFF"/>
        <w:spacing w:after="0" w:line="240" w:lineRule="auto"/>
        <w:ind w:left="360"/>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Коровина В.Я. Литература: 5,6,7,8,9 </w:t>
      </w:r>
      <w:r w:rsidRPr="00A2750B">
        <w:rPr>
          <w:rFonts w:ascii="Times New Roman" w:eastAsia="Times New Roman" w:hAnsi="Times New Roman" w:cs="Times New Roman"/>
          <w:color w:val="000000"/>
          <w:sz w:val="28"/>
          <w:szCs w:val="28"/>
          <w:lang w:eastAsia="ru-RU"/>
        </w:rPr>
        <w:t xml:space="preserve"> класс: Учебник для общеобразовательных учреждений. В 2 ч. </w:t>
      </w:r>
      <w:proofErr w:type="gramStart"/>
      <w:r w:rsidRPr="00A2750B">
        <w:rPr>
          <w:rFonts w:ascii="Times New Roman" w:eastAsia="Times New Roman" w:hAnsi="Times New Roman" w:cs="Times New Roman"/>
          <w:color w:val="000000"/>
          <w:sz w:val="28"/>
          <w:szCs w:val="28"/>
          <w:lang w:eastAsia="ru-RU"/>
        </w:rPr>
        <w:t>-М</w:t>
      </w:r>
      <w:proofErr w:type="gramEnd"/>
      <w:r w:rsidRPr="00A2750B">
        <w:rPr>
          <w:rFonts w:ascii="Times New Roman" w:eastAsia="Times New Roman" w:hAnsi="Times New Roman" w:cs="Times New Roman"/>
          <w:color w:val="000000"/>
          <w:sz w:val="28"/>
          <w:szCs w:val="28"/>
          <w:lang w:eastAsia="ru-RU"/>
        </w:rPr>
        <w:t>.: Просвещение, 20</w:t>
      </w:r>
      <w:r>
        <w:rPr>
          <w:rFonts w:ascii="Times New Roman" w:eastAsia="Times New Roman" w:hAnsi="Times New Roman" w:cs="Times New Roman"/>
          <w:color w:val="000000"/>
          <w:sz w:val="28"/>
          <w:szCs w:val="28"/>
          <w:lang w:eastAsia="ru-RU"/>
        </w:rPr>
        <w:t>22</w:t>
      </w:r>
      <w:r w:rsidRPr="00A2750B">
        <w:rPr>
          <w:rFonts w:ascii="Times New Roman" w:eastAsia="Times New Roman" w:hAnsi="Times New Roman" w:cs="Times New Roman"/>
          <w:color w:val="000000"/>
          <w:sz w:val="28"/>
          <w:szCs w:val="28"/>
          <w:lang w:eastAsia="ru-RU"/>
        </w:rPr>
        <w:t>.</w:t>
      </w:r>
    </w:p>
    <w:p w:rsidR="00F56AC4" w:rsidRPr="00A2750B" w:rsidRDefault="00F56AC4" w:rsidP="00F56AC4">
      <w:pPr>
        <w:shd w:val="clear" w:color="auto" w:fill="FFFFFF"/>
        <w:spacing w:after="0" w:line="240" w:lineRule="auto"/>
        <w:rPr>
          <w:rFonts w:ascii="Times New Roman" w:eastAsia="Times New Roman" w:hAnsi="Times New Roman" w:cs="Times New Roman"/>
          <w:color w:val="000000"/>
          <w:sz w:val="28"/>
          <w:szCs w:val="28"/>
          <w:lang w:eastAsia="ru-RU"/>
        </w:rPr>
      </w:pPr>
    </w:p>
    <w:p w:rsidR="00F56AC4" w:rsidRPr="00A2750B" w:rsidRDefault="00F56AC4" w:rsidP="00F56AC4">
      <w:pPr>
        <w:numPr>
          <w:ilvl w:val="0"/>
          <w:numId w:val="4"/>
        </w:numPr>
        <w:shd w:val="clear" w:color="auto" w:fill="FFFFFF"/>
        <w:spacing w:after="0" w:line="240" w:lineRule="auto"/>
        <w:ind w:left="360"/>
        <w:rPr>
          <w:rFonts w:ascii="Times New Roman" w:eastAsia="Times New Roman" w:hAnsi="Times New Roman" w:cs="Times New Roman"/>
          <w:color w:val="000000"/>
          <w:sz w:val="28"/>
          <w:szCs w:val="28"/>
          <w:lang w:eastAsia="ru-RU"/>
        </w:rPr>
      </w:pPr>
      <w:r w:rsidRPr="00A2750B">
        <w:rPr>
          <w:rFonts w:ascii="Times New Roman" w:eastAsia="Times New Roman" w:hAnsi="Times New Roman" w:cs="Times New Roman"/>
          <w:color w:val="000000"/>
          <w:sz w:val="28"/>
          <w:szCs w:val="28"/>
          <w:lang w:eastAsia="ru-RU"/>
        </w:rPr>
        <w:t>Литература:    Фонохрестоматия:    Электронное    учебное    пособие    на    CD-ROM</w:t>
      </w:r>
      <w:proofErr w:type="gramStart"/>
      <w:r w:rsidRPr="00A2750B">
        <w:rPr>
          <w:rFonts w:ascii="Times New Roman" w:eastAsia="Times New Roman" w:hAnsi="Times New Roman" w:cs="Times New Roman"/>
          <w:color w:val="000000"/>
          <w:sz w:val="28"/>
          <w:szCs w:val="28"/>
          <w:lang w:eastAsia="ru-RU"/>
        </w:rPr>
        <w:t>/    С</w:t>
      </w:r>
      <w:proofErr w:type="gramEnd"/>
      <w:r w:rsidRPr="00A2750B">
        <w:rPr>
          <w:rFonts w:ascii="Times New Roman" w:eastAsia="Times New Roman" w:hAnsi="Times New Roman" w:cs="Times New Roman"/>
          <w:color w:val="000000"/>
          <w:sz w:val="28"/>
          <w:szCs w:val="28"/>
          <w:lang w:eastAsia="ru-RU"/>
        </w:rPr>
        <w:t>ост. В.Я.Коровина, В.П.Журавлев, В.И.Коровин. - М.: Просвещение, 2008.</w:t>
      </w:r>
    </w:p>
    <w:p w:rsidR="00F56AC4" w:rsidRPr="00A2750B" w:rsidRDefault="00F56AC4" w:rsidP="00F56AC4">
      <w:pPr>
        <w:shd w:val="clear" w:color="auto" w:fill="FFFFFF"/>
        <w:spacing w:after="0" w:line="240" w:lineRule="auto"/>
        <w:rPr>
          <w:rFonts w:ascii="Times New Roman" w:eastAsia="Times New Roman" w:hAnsi="Times New Roman" w:cs="Times New Roman"/>
          <w:color w:val="000000"/>
          <w:sz w:val="28"/>
          <w:szCs w:val="28"/>
          <w:lang w:eastAsia="ru-RU"/>
        </w:rPr>
      </w:pPr>
    </w:p>
    <w:p w:rsidR="00F56AC4" w:rsidRPr="00A2750B" w:rsidRDefault="00F56AC4" w:rsidP="00F56AC4">
      <w:pPr>
        <w:shd w:val="clear" w:color="auto" w:fill="FFFFFF"/>
        <w:spacing w:after="0" w:line="240" w:lineRule="auto"/>
        <w:rPr>
          <w:rFonts w:ascii="Times New Roman" w:eastAsia="Times New Roman" w:hAnsi="Times New Roman" w:cs="Times New Roman"/>
          <w:color w:val="000000"/>
          <w:sz w:val="28"/>
          <w:szCs w:val="28"/>
          <w:lang w:eastAsia="ru-RU"/>
        </w:rPr>
      </w:pPr>
      <w:r w:rsidRPr="00A2750B">
        <w:rPr>
          <w:rFonts w:ascii="Times New Roman" w:eastAsia="Times New Roman" w:hAnsi="Times New Roman" w:cs="Times New Roman"/>
          <w:color w:val="000000"/>
          <w:sz w:val="28"/>
          <w:szCs w:val="28"/>
          <w:lang w:eastAsia="ru-RU"/>
        </w:rPr>
        <w:t>3.Русский фольклор: Словарь - справочник</w:t>
      </w:r>
      <w:proofErr w:type="gramStart"/>
      <w:r w:rsidRPr="00A2750B">
        <w:rPr>
          <w:rFonts w:ascii="Times New Roman" w:eastAsia="Times New Roman" w:hAnsi="Times New Roman" w:cs="Times New Roman"/>
          <w:color w:val="000000"/>
          <w:sz w:val="28"/>
          <w:szCs w:val="28"/>
          <w:lang w:eastAsia="ru-RU"/>
        </w:rPr>
        <w:t xml:space="preserve"> / С</w:t>
      </w:r>
      <w:proofErr w:type="gramEnd"/>
      <w:r w:rsidRPr="00A2750B">
        <w:rPr>
          <w:rFonts w:ascii="Times New Roman" w:eastAsia="Times New Roman" w:hAnsi="Times New Roman" w:cs="Times New Roman"/>
          <w:color w:val="000000"/>
          <w:sz w:val="28"/>
          <w:szCs w:val="28"/>
          <w:lang w:eastAsia="ru-RU"/>
        </w:rPr>
        <w:t>ост. Т.В. Зуева. - М.: Просвещение, 1999.</w:t>
      </w:r>
    </w:p>
    <w:p w:rsidR="00F56AC4" w:rsidRPr="00A2750B" w:rsidRDefault="00F56AC4" w:rsidP="00F56AC4">
      <w:pPr>
        <w:shd w:val="clear" w:color="auto" w:fill="FFFFFF"/>
        <w:jc w:val="center"/>
        <w:rPr>
          <w:rFonts w:ascii="Times New Roman" w:hAnsi="Times New Roman" w:cs="Times New Roman"/>
          <w:b/>
          <w:bCs/>
          <w:sz w:val="28"/>
          <w:szCs w:val="28"/>
        </w:rPr>
      </w:pPr>
    </w:p>
    <w:p w:rsidR="00F56AC4" w:rsidRPr="00A2750B" w:rsidRDefault="00F56AC4" w:rsidP="00F56AC4">
      <w:pPr>
        <w:spacing w:after="0" w:line="240" w:lineRule="auto"/>
        <w:rPr>
          <w:rFonts w:ascii="Times New Roman" w:hAnsi="Times New Roman" w:cs="Times New Roman"/>
          <w:snapToGrid w:val="0"/>
          <w:sz w:val="28"/>
          <w:szCs w:val="28"/>
        </w:rPr>
      </w:pPr>
    </w:p>
    <w:p w:rsidR="00755FA5" w:rsidRDefault="002011F1"/>
    <w:sectPr w:rsidR="00755FA5" w:rsidSect="00452BE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WenQuanYi Micro Hei">
    <w:altName w:val="MS Mincho"/>
    <w:panose1 w:val="00000000000000000000"/>
    <w:charset w:val="80"/>
    <w:family w:val="auto"/>
    <w:notTrueType/>
    <w:pitch w:val="variable"/>
    <w:sig w:usb0="00000001" w:usb1="08070000" w:usb2="00000010" w:usb3="00000000" w:csb0="00020000" w:csb1="00000000"/>
  </w:font>
  <w:font w:name="FreeSans">
    <w:altName w:val="MS Mincho"/>
    <w:panose1 w:val="00000000000000000000"/>
    <w:charset w:val="80"/>
    <w:family w:val="auto"/>
    <w:notTrueType/>
    <w:pitch w:val="variable"/>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F0C03"/>
    <w:multiLevelType w:val="multilevel"/>
    <w:tmpl w:val="177E89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657570"/>
    <w:multiLevelType w:val="multilevel"/>
    <w:tmpl w:val="3B4C3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DBA5015"/>
    <w:multiLevelType w:val="multilevel"/>
    <w:tmpl w:val="E4CC18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D42D6C"/>
    <w:multiLevelType w:val="multilevel"/>
    <w:tmpl w:val="75862D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F124877"/>
    <w:multiLevelType w:val="multilevel"/>
    <w:tmpl w:val="9FB436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297D11"/>
    <w:multiLevelType w:val="hybridMultilevel"/>
    <w:tmpl w:val="70A625B8"/>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723584C"/>
    <w:multiLevelType w:val="multilevel"/>
    <w:tmpl w:val="6BC4C0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F46D95"/>
    <w:multiLevelType w:val="multilevel"/>
    <w:tmpl w:val="73B43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6680EF5"/>
    <w:multiLevelType w:val="multilevel"/>
    <w:tmpl w:val="F98AD7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1A5196"/>
    <w:multiLevelType w:val="singleLevel"/>
    <w:tmpl w:val="64B6220E"/>
    <w:lvl w:ilvl="0">
      <w:start w:val="1"/>
      <w:numFmt w:val="decimal"/>
      <w:lvlText w:val="%1."/>
      <w:lvlJc w:val="left"/>
      <w:pPr>
        <w:tabs>
          <w:tab w:val="num" w:pos="360"/>
        </w:tabs>
        <w:ind w:left="360" w:hanging="360"/>
      </w:pPr>
    </w:lvl>
  </w:abstractNum>
  <w:abstractNum w:abstractNumId="10">
    <w:nsid w:val="32925204"/>
    <w:multiLevelType w:val="multilevel"/>
    <w:tmpl w:val="6554D9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CF5EBA"/>
    <w:multiLevelType w:val="multilevel"/>
    <w:tmpl w:val="900CBF9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BD4CC6"/>
    <w:multiLevelType w:val="multilevel"/>
    <w:tmpl w:val="0B505B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6C739B"/>
    <w:multiLevelType w:val="multilevel"/>
    <w:tmpl w:val="BF2CB6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7C20AC"/>
    <w:multiLevelType w:val="multilevel"/>
    <w:tmpl w:val="497CA7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33C246D"/>
    <w:multiLevelType w:val="multilevel"/>
    <w:tmpl w:val="4F9A4A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8BA4120"/>
    <w:multiLevelType w:val="multilevel"/>
    <w:tmpl w:val="38BE339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9A75052"/>
    <w:multiLevelType w:val="multilevel"/>
    <w:tmpl w:val="26722E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C952C3A"/>
    <w:multiLevelType w:val="multilevel"/>
    <w:tmpl w:val="B7BAFE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35F3BEF"/>
    <w:multiLevelType w:val="multilevel"/>
    <w:tmpl w:val="1DB065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80C0AE7"/>
    <w:multiLevelType w:val="multilevel"/>
    <w:tmpl w:val="EA5A11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A9E21B7"/>
    <w:multiLevelType w:val="multilevel"/>
    <w:tmpl w:val="3E8623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D497782"/>
    <w:multiLevelType w:val="multilevel"/>
    <w:tmpl w:val="0D7E0C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606144C3"/>
    <w:multiLevelType w:val="multilevel"/>
    <w:tmpl w:val="7C2C26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6C729B5"/>
    <w:multiLevelType w:val="multilevel"/>
    <w:tmpl w:val="5B6E06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06F30D3"/>
    <w:multiLevelType w:val="multilevel"/>
    <w:tmpl w:val="9F4494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FAB2436"/>
    <w:multiLevelType w:val="hybridMultilevel"/>
    <w:tmpl w:val="A5F8CB08"/>
    <w:lvl w:ilvl="0" w:tplc="C04A92D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26"/>
  </w:num>
  <w:num w:numId="3">
    <w:abstractNumId w:val="5"/>
  </w:num>
  <w:num w:numId="4">
    <w:abstractNumId w:val="1"/>
  </w:num>
  <w:num w:numId="5">
    <w:abstractNumId w:val="10"/>
  </w:num>
  <w:num w:numId="6">
    <w:abstractNumId w:val="13"/>
  </w:num>
  <w:num w:numId="7">
    <w:abstractNumId w:val="25"/>
  </w:num>
  <w:num w:numId="8">
    <w:abstractNumId w:val="2"/>
  </w:num>
  <w:num w:numId="9">
    <w:abstractNumId w:val="18"/>
  </w:num>
  <w:num w:numId="10">
    <w:abstractNumId w:val="20"/>
  </w:num>
  <w:num w:numId="11">
    <w:abstractNumId w:val="15"/>
  </w:num>
  <w:num w:numId="12">
    <w:abstractNumId w:val="16"/>
  </w:num>
  <w:num w:numId="13">
    <w:abstractNumId w:val="22"/>
  </w:num>
  <w:num w:numId="14">
    <w:abstractNumId w:val="11"/>
  </w:num>
  <w:num w:numId="15">
    <w:abstractNumId w:val="19"/>
  </w:num>
  <w:num w:numId="16">
    <w:abstractNumId w:val="0"/>
  </w:num>
  <w:num w:numId="17">
    <w:abstractNumId w:val="12"/>
  </w:num>
  <w:num w:numId="18">
    <w:abstractNumId w:val="7"/>
  </w:num>
  <w:num w:numId="19">
    <w:abstractNumId w:val="24"/>
  </w:num>
  <w:num w:numId="20">
    <w:abstractNumId w:val="14"/>
  </w:num>
  <w:num w:numId="21">
    <w:abstractNumId w:val="3"/>
  </w:num>
  <w:num w:numId="22">
    <w:abstractNumId w:val="21"/>
  </w:num>
  <w:num w:numId="23">
    <w:abstractNumId w:val="6"/>
  </w:num>
  <w:num w:numId="24">
    <w:abstractNumId w:val="23"/>
  </w:num>
  <w:num w:numId="25">
    <w:abstractNumId w:val="17"/>
  </w:num>
  <w:num w:numId="26">
    <w:abstractNumId w:val="4"/>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F56AC4"/>
    <w:rsid w:val="002011F1"/>
    <w:rsid w:val="00452BE8"/>
    <w:rsid w:val="00835615"/>
    <w:rsid w:val="00BD2B3B"/>
    <w:rsid w:val="00F56AC4"/>
    <w:rsid w:val="00FF40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6AC4"/>
  </w:style>
  <w:style w:type="paragraph" w:styleId="1">
    <w:name w:val="heading 1"/>
    <w:basedOn w:val="a"/>
    <w:next w:val="a"/>
    <w:link w:val="10"/>
    <w:uiPriority w:val="9"/>
    <w:qFormat/>
    <w:rsid w:val="00F56AC4"/>
    <w:pPr>
      <w:keepNext/>
      <w:keepLines/>
      <w:spacing w:before="480"/>
      <w:outlineLvl w:val="0"/>
    </w:pPr>
    <w:rPr>
      <w:rFonts w:asciiTheme="majorHAnsi" w:eastAsiaTheme="majorEastAsia" w:hAnsiTheme="majorHAnsi" w:cstheme="majorBidi"/>
      <w:b/>
      <w:bCs/>
      <w:color w:val="365F91" w:themeColor="accent1" w:themeShade="BF"/>
      <w:sz w:val="28"/>
      <w:szCs w:val="28"/>
      <w:lang w:val="en-US"/>
    </w:rPr>
  </w:style>
  <w:style w:type="paragraph" w:styleId="2">
    <w:name w:val="heading 2"/>
    <w:basedOn w:val="a"/>
    <w:next w:val="a"/>
    <w:link w:val="20"/>
    <w:uiPriority w:val="9"/>
    <w:unhideWhenUsed/>
    <w:qFormat/>
    <w:rsid w:val="00F56AC4"/>
    <w:pPr>
      <w:keepNext/>
      <w:keepLines/>
      <w:spacing w:before="200"/>
      <w:outlineLvl w:val="1"/>
    </w:pPr>
    <w:rPr>
      <w:rFonts w:asciiTheme="majorHAnsi" w:eastAsiaTheme="majorEastAsia" w:hAnsiTheme="majorHAnsi" w:cstheme="majorBidi"/>
      <w:b/>
      <w:bCs/>
      <w:color w:val="4F81BD" w:themeColor="accent1"/>
      <w:sz w:val="26"/>
      <w:szCs w:val="26"/>
      <w:lang w:val="en-US"/>
    </w:rPr>
  </w:style>
  <w:style w:type="paragraph" w:styleId="3">
    <w:name w:val="heading 3"/>
    <w:basedOn w:val="a"/>
    <w:next w:val="a"/>
    <w:link w:val="30"/>
    <w:uiPriority w:val="9"/>
    <w:unhideWhenUsed/>
    <w:qFormat/>
    <w:rsid w:val="00F56AC4"/>
    <w:pPr>
      <w:keepNext/>
      <w:keepLines/>
      <w:spacing w:before="200"/>
      <w:outlineLvl w:val="2"/>
    </w:pPr>
    <w:rPr>
      <w:rFonts w:asciiTheme="majorHAnsi" w:eastAsiaTheme="majorEastAsia" w:hAnsiTheme="majorHAnsi" w:cstheme="majorBidi"/>
      <w:b/>
      <w:bCs/>
      <w:color w:val="4F81BD" w:themeColor="accent1"/>
      <w:lang w:val="en-US"/>
    </w:rPr>
  </w:style>
  <w:style w:type="paragraph" w:styleId="4">
    <w:name w:val="heading 4"/>
    <w:basedOn w:val="a"/>
    <w:next w:val="a"/>
    <w:link w:val="40"/>
    <w:uiPriority w:val="9"/>
    <w:unhideWhenUsed/>
    <w:qFormat/>
    <w:rsid w:val="00F56AC4"/>
    <w:pPr>
      <w:keepNext/>
      <w:keepLines/>
      <w:spacing w:before="200"/>
      <w:outlineLvl w:val="3"/>
    </w:pPr>
    <w:rPr>
      <w:rFonts w:asciiTheme="majorHAnsi" w:eastAsiaTheme="majorEastAsia" w:hAnsiTheme="majorHAnsi" w:cstheme="majorBidi"/>
      <w:b/>
      <w:bCs/>
      <w:i/>
      <w:iCs/>
      <w:color w:val="4F81BD" w:themeColor="accent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6AC4"/>
    <w:pPr>
      <w:spacing w:before="100" w:beforeAutospacing="1" w:after="119" w:line="240" w:lineRule="auto"/>
    </w:pPr>
    <w:rPr>
      <w:rFonts w:ascii="Times New Roman" w:eastAsia="Times New Roman" w:hAnsi="Times New Roman" w:cs="Times New Roman"/>
      <w:sz w:val="24"/>
      <w:szCs w:val="24"/>
      <w:lang w:eastAsia="ru-RU"/>
    </w:rPr>
  </w:style>
  <w:style w:type="paragraph" w:styleId="a4">
    <w:name w:val="List Paragraph"/>
    <w:basedOn w:val="a"/>
    <w:link w:val="a5"/>
    <w:uiPriority w:val="1"/>
    <w:qFormat/>
    <w:rsid w:val="00F56AC4"/>
    <w:pPr>
      <w:suppressAutoHyphens/>
      <w:ind w:left="720"/>
    </w:pPr>
    <w:rPr>
      <w:rFonts w:ascii="Calibri" w:eastAsia="Calibri" w:hAnsi="Calibri" w:cs="Calibri"/>
      <w:lang w:eastAsia="ar-SA"/>
    </w:rPr>
  </w:style>
  <w:style w:type="paragraph" w:customStyle="1" w:styleId="a6">
    <w:name w:val="Содержимое таблицы"/>
    <w:basedOn w:val="a"/>
    <w:rsid w:val="00F56AC4"/>
    <w:pPr>
      <w:widowControl w:val="0"/>
      <w:suppressLineNumbers/>
      <w:suppressAutoHyphens/>
      <w:spacing w:after="0" w:line="240" w:lineRule="auto"/>
    </w:pPr>
    <w:rPr>
      <w:rFonts w:ascii="Times New Roman" w:eastAsia="WenQuanYi Micro Hei" w:hAnsi="Times New Roman" w:cs="FreeSans"/>
      <w:kern w:val="2"/>
      <w:sz w:val="24"/>
      <w:szCs w:val="24"/>
      <w:lang w:eastAsia="zh-CN" w:bidi="hi-IN"/>
    </w:rPr>
  </w:style>
  <w:style w:type="character" w:customStyle="1" w:styleId="a5">
    <w:name w:val="Абзац списка Знак"/>
    <w:link w:val="a4"/>
    <w:uiPriority w:val="1"/>
    <w:qFormat/>
    <w:locked/>
    <w:rsid w:val="00F56AC4"/>
    <w:rPr>
      <w:rFonts w:ascii="Calibri" w:eastAsia="Calibri" w:hAnsi="Calibri" w:cs="Calibri"/>
      <w:lang w:eastAsia="ar-SA"/>
    </w:rPr>
  </w:style>
  <w:style w:type="character" w:customStyle="1" w:styleId="21">
    <w:name w:val="Заголовок №2_"/>
    <w:basedOn w:val="a0"/>
    <w:link w:val="210"/>
    <w:uiPriority w:val="99"/>
    <w:locked/>
    <w:rsid w:val="00F56AC4"/>
    <w:rPr>
      <w:rFonts w:ascii="Arial Narrow" w:hAnsi="Arial Narrow" w:cs="Arial Narrow"/>
      <w:b/>
      <w:bCs/>
      <w:shd w:val="clear" w:color="auto" w:fill="FFFFFF"/>
    </w:rPr>
  </w:style>
  <w:style w:type="character" w:customStyle="1" w:styleId="22">
    <w:name w:val="Заголовок №2"/>
    <w:basedOn w:val="21"/>
    <w:uiPriority w:val="99"/>
    <w:rsid w:val="00F56AC4"/>
    <w:rPr>
      <w:rFonts w:ascii="Arial Narrow" w:hAnsi="Arial Narrow" w:cs="Arial Narrow"/>
      <w:b/>
      <w:bCs/>
      <w:shd w:val="clear" w:color="auto" w:fill="FFFFFF"/>
    </w:rPr>
  </w:style>
  <w:style w:type="paragraph" w:customStyle="1" w:styleId="210">
    <w:name w:val="Заголовок №21"/>
    <w:basedOn w:val="a"/>
    <w:link w:val="21"/>
    <w:uiPriority w:val="99"/>
    <w:rsid w:val="00F56AC4"/>
    <w:pPr>
      <w:widowControl w:val="0"/>
      <w:shd w:val="clear" w:color="auto" w:fill="FFFFFF"/>
      <w:spacing w:before="360" w:after="180" w:line="240" w:lineRule="atLeast"/>
      <w:jc w:val="both"/>
      <w:outlineLvl w:val="1"/>
    </w:pPr>
    <w:rPr>
      <w:rFonts w:ascii="Arial Narrow" w:hAnsi="Arial Narrow" w:cs="Arial Narrow"/>
      <w:b/>
      <w:bCs/>
    </w:rPr>
  </w:style>
  <w:style w:type="paragraph" w:customStyle="1" w:styleId="c2">
    <w:name w:val="c2"/>
    <w:basedOn w:val="a"/>
    <w:rsid w:val="00F56AC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F56AC4"/>
  </w:style>
  <w:style w:type="character" w:customStyle="1" w:styleId="10">
    <w:name w:val="Заголовок 1 Знак"/>
    <w:basedOn w:val="a0"/>
    <w:link w:val="1"/>
    <w:uiPriority w:val="9"/>
    <w:rsid w:val="00F56AC4"/>
    <w:rPr>
      <w:rFonts w:asciiTheme="majorHAnsi" w:eastAsiaTheme="majorEastAsia" w:hAnsiTheme="majorHAnsi" w:cstheme="majorBidi"/>
      <w:b/>
      <w:bCs/>
      <w:color w:val="365F91" w:themeColor="accent1" w:themeShade="BF"/>
      <w:sz w:val="28"/>
      <w:szCs w:val="28"/>
      <w:lang w:val="en-US"/>
    </w:rPr>
  </w:style>
  <w:style w:type="character" w:customStyle="1" w:styleId="20">
    <w:name w:val="Заголовок 2 Знак"/>
    <w:basedOn w:val="a0"/>
    <w:link w:val="2"/>
    <w:uiPriority w:val="9"/>
    <w:rsid w:val="00F56AC4"/>
    <w:rPr>
      <w:rFonts w:asciiTheme="majorHAnsi" w:eastAsiaTheme="majorEastAsia" w:hAnsiTheme="majorHAnsi" w:cstheme="majorBidi"/>
      <w:b/>
      <w:bCs/>
      <w:color w:val="4F81BD" w:themeColor="accent1"/>
      <w:sz w:val="26"/>
      <w:szCs w:val="26"/>
      <w:lang w:val="en-US"/>
    </w:rPr>
  </w:style>
  <w:style w:type="character" w:customStyle="1" w:styleId="30">
    <w:name w:val="Заголовок 3 Знак"/>
    <w:basedOn w:val="a0"/>
    <w:link w:val="3"/>
    <w:uiPriority w:val="9"/>
    <w:rsid w:val="00F56AC4"/>
    <w:rPr>
      <w:rFonts w:asciiTheme="majorHAnsi" w:eastAsiaTheme="majorEastAsia" w:hAnsiTheme="majorHAnsi" w:cstheme="majorBidi"/>
      <w:b/>
      <w:bCs/>
      <w:color w:val="4F81BD" w:themeColor="accent1"/>
      <w:lang w:val="en-US"/>
    </w:rPr>
  </w:style>
  <w:style w:type="character" w:customStyle="1" w:styleId="40">
    <w:name w:val="Заголовок 4 Знак"/>
    <w:basedOn w:val="a0"/>
    <w:link w:val="4"/>
    <w:uiPriority w:val="9"/>
    <w:rsid w:val="00F56AC4"/>
    <w:rPr>
      <w:rFonts w:asciiTheme="majorHAnsi" w:eastAsiaTheme="majorEastAsia" w:hAnsiTheme="majorHAnsi" w:cstheme="majorBidi"/>
      <w:b/>
      <w:bCs/>
      <w:i/>
      <w:iCs/>
      <w:color w:val="4F81BD" w:themeColor="accent1"/>
      <w:lang w:val="en-US"/>
    </w:rPr>
  </w:style>
  <w:style w:type="paragraph" w:styleId="a7">
    <w:name w:val="header"/>
    <w:basedOn w:val="a"/>
    <w:link w:val="a8"/>
    <w:uiPriority w:val="99"/>
    <w:unhideWhenUsed/>
    <w:rsid w:val="00F56AC4"/>
    <w:pPr>
      <w:tabs>
        <w:tab w:val="center" w:pos="4680"/>
        <w:tab w:val="right" w:pos="9360"/>
      </w:tabs>
    </w:pPr>
    <w:rPr>
      <w:lang w:val="en-US"/>
    </w:rPr>
  </w:style>
  <w:style w:type="character" w:customStyle="1" w:styleId="a8">
    <w:name w:val="Верхний колонтитул Знак"/>
    <w:basedOn w:val="a0"/>
    <w:link w:val="a7"/>
    <w:uiPriority w:val="99"/>
    <w:rsid w:val="00F56AC4"/>
    <w:rPr>
      <w:lang w:val="en-US"/>
    </w:rPr>
  </w:style>
  <w:style w:type="paragraph" w:styleId="a9">
    <w:name w:val="Normal Indent"/>
    <w:basedOn w:val="a"/>
    <w:uiPriority w:val="99"/>
    <w:unhideWhenUsed/>
    <w:rsid w:val="00F56AC4"/>
    <w:pPr>
      <w:ind w:left="720"/>
    </w:pPr>
    <w:rPr>
      <w:lang w:val="en-US"/>
    </w:rPr>
  </w:style>
  <w:style w:type="paragraph" w:styleId="aa">
    <w:name w:val="Subtitle"/>
    <w:basedOn w:val="a"/>
    <w:next w:val="a"/>
    <w:link w:val="ab"/>
    <w:uiPriority w:val="11"/>
    <w:qFormat/>
    <w:rsid w:val="00F56AC4"/>
    <w:pPr>
      <w:numPr>
        <w:ilvl w:val="1"/>
      </w:numPr>
      <w:ind w:left="86"/>
    </w:pPr>
    <w:rPr>
      <w:rFonts w:asciiTheme="majorHAnsi" w:eastAsiaTheme="majorEastAsia" w:hAnsiTheme="majorHAnsi" w:cstheme="majorBidi"/>
      <w:i/>
      <w:iCs/>
      <w:color w:val="4F81BD" w:themeColor="accent1"/>
      <w:spacing w:val="15"/>
      <w:sz w:val="24"/>
      <w:szCs w:val="24"/>
      <w:lang w:val="en-US"/>
    </w:rPr>
  </w:style>
  <w:style w:type="character" w:customStyle="1" w:styleId="ab">
    <w:name w:val="Подзаголовок Знак"/>
    <w:basedOn w:val="a0"/>
    <w:link w:val="aa"/>
    <w:uiPriority w:val="11"/>
    <w:rsid w:val="00F56AC4"/>
    <w:rPr>
      <w:rFonts w:asciiTheme="majorHAnsi" w:eastAsiaTheme="majorEastAsia" w:hAnsiTheme="majorHAnsi" w:cstheme="majorBidi"/>
      <w:i/>
      <w:iCs/>
      <w:color w:val="4F81BD" w:themeColor="accent1"/>
      <w:spacing w:val="15"/>
      <w:sz w:val="24"/>
      <w:szCs w:val="24"/>
      <w:lang w:val="en-US"/>
    </w:rPr>
  </w:style>
  <w:style w:type="paragraph" w:styleId="ac">
    <w:name w:val="Title"/>
    <w:basedOn w:val="a"/>
    <w:next w:val="a"/>
    <w:link w:val="ad"/>
    <w:uiPriority w:val="10"/>
    <w:qFormat/>
    <w:rsid w:val="00F56AC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ad">
    <w:name w:val="Название Знак"/>
    <w:basedOn w:val="a0"/>
    <w:link w:val="ac"/>
    <w:uiPriority w:val="10"/>
    <w:rsid w:val="00F56AC4"/>
    <w:rPr>
      <w:rFonts w:asciiTheme="majorHAnsi" w:eastAsiaTheme="majorEastAsia" w:hAnsiTheme="majorHAnsi" w:cstheme="majorBidi"/>
      <w:color w:val="17365D" w:themeColor="text2" w:themeShade="BF"/>
      <w:spacing w:val="5"/>
      <w:kern w:val="28"/>
      <w:sz w:val="52"/>
      <w:szCs w:val="52"/>
      <w:lang w:val="en-US"/>
    </w:rPr>
  </w:style>
  <w:style w:type="character" w:styleId="ae">
    <w:name w:val="Emphasis"/>
    <w:basedOn w:val="a0"/>
    <w:uiPriority w:val="20"/>
    <w:qFormat/>
    <w:rsid w:val="00F56AC4"/>
    <w:rPr>
      <w:i/>
      <w:iCs/>
    </w:rPr>
  </w:style>
  <w:style w:type="character" w:styleId="af">
    <w:name w:val="Hyperlink"/>
    <w:basedOn w:val="a0"/>
    <w:uiPriority w:val="99"/>
    <w:unhideWhenUsed/>
    <w:rsid w:val="00F56AC4"/>
    <w:rPr>
      <w:color w:val="0000FF" w:themeColor="hyperlink"/>
      <w:u w:val="single"/>
    </w:rPr>
  </w:style>
  <w:style w:type="table" w:styleId="af0">
    <w:name w:val="Table Grid"/>
    <w:basedOn w:val="a1"/>
    <w:uiPriority w:val="59"/>
    <w:rsid w:val="00F56AC4"/>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caption"/>
    <w:basedOn w:val="a"/>
    <w:next w:val="a"/>
    <w:uiPriority w:val="35"/>
    <w:semiHidden/>
    <w:unhideWhenUsed/>
    <w:qFormat/>
    <w:rsid w:val="00F56AC4"/>
    <w:pPr>
      <w:spacing w:line="240" w:lineRule="auto"/>
    </w:pPr>
    <w:rPr>
      <w:b/>
      <w:bCs/>
      <w:color w:val="4F81BD" w:themeColor="accent1"/>
      <w:sz w:val="18"/>
      <w:szCs w:val="18"/>
      <w:lang w:val="en-US"/>
    </w:rPr>
  </w:style>
  <w:style w:type="character" w:styleId="af2">
    <w:name w:val="FollowedHyperlink"/>
    <w:basedOn w:val="a0"/>
    <w:uiPriority w:val="99"/>
    <w:semiHidden/>
    <w:unhideWhenUsed/>
    <w:rsid w:val="00F56AC4"/>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3e80" TargetMode="External"/><Relationship Id="rId117" Type="http://schemas.openxmlformats.org/officeDocument/2006/relationships/hyperlink" Target="https://m.edsoo.ru/7f41b720" TargetMode="External"/><Relationship Id="rId21" Type="http://schemas.openxmlformats.org/officeDocument/2006/relationships/hyperlink" Target="https://m.edsoo.ru/7f413e80" TargetMode="External"/><Relationship Id="rId42" Type="http://schemas.openxmlformats.org/officeDocument/2006/relationships/hyperlink" Target="https://m.edsoo.ru/7f41542e" TargetMode="External"/><Relationship Id="rId47" Type="http://schemas.openxmlformats.org/officeDocument/2006/relationships/hyperlink" Target="https://m.edsoo.ru/7f41542e" TargetMode="External"/><Relationship Id="rId63" Type="http://schemas.openxmlformats.org/officeDocument/2006/relationships/hyperlink" Target="https://m.edsoo.ru/7f41727e" TargetMode="External"/><Relationship Id="rId68" Type="http://schemas.openxmlformats.org/officeDocument/2006/relationships/hyperlink" Target="https://m.edsoo.ru/7f41727e" TargetMode="External"/><Relationship Id="rId84" Type="http://schemas.openxmlformats.org/officeDocument/2006/relationships/hyperlink" Target="https://m.edsoo.ru/7f41727e" TargetMode="External"/><Relationship Id="rId89" Type="http://schemas.openxmlformats.org/officeDocument/2006/relationships/hyperlink" Target="https://m.edsoo.ru/7f41727e" TargetMode="External"/><Relationship Id="rId112" Type="http://schemas.openxmlformats.org/officeDocument/2006/relationships/hyperlink" Target="https://m.edsoo.ru/7f4196be" TargetMode="External"/><Relationship Id="rId133" Type="http://schemas.openxmlformats.org/officeDocument/2006/relationships/hyperlink" Target="https://m.edsoo.ru/7f41b720" TargetMode="External"/><Relationship Id="rId16" Type="http://schemas.openxmlformats.org/officeDocument/2006/relationships/hyperlink" Target="https://m.edsoo.ru/7f413e80" TargetMode="External"/><Relationship Id="rId107" Type="http://schemas.openxmlformats.org/officeDocument/2006/relationships/hyperlink" Target="https://m.edsoo.ru/7f4196be" TargetMode="External"/><Relationship Id="rId11" Type="http://schemas.openxmlformats.org/officeDocument/2006/relationships/hyperlink" Target="https://m.edsoo.ru/7f413e80" TargetMode="External"/><Relationship Id="rId32" Type="http://schemas.openxmlformats.org/officeDocument/2006/relationships/hyperlink" Target="https://m.edsoo.ru/7f413e80" TargetMode="External"/><Relationship Id="rId37" Type="http://schemas.openxmlformats.org/officeDocument/2006/relationships/hyperlink" Target="https://m.edsoo.ru/7f41542e" TargetMode="External"/><Relationship Id="rId53" Type="http://schemas.openxmlformats.org/officeDocument/2006/relationships/hyperlink" Target="https://m.edsoo.ru/7f41542e" TargetMode="External"/><Relationship Id="rId58" Type="http://schemas.openxmlformats.org/officeDocument/2006/relationships/hyperlink" Target="https://m.edsoo.ru/7f41542e" TargetMode="External"/><Relationship Id="rId74" Type="http://schemas.openxmlformats.org/officeDocument/2006/relationships/hyperlink" Target="https://m.edsoo.ru/7f41727e" TargetMode="External"/><Relationship Id="rId79" Type="http://schemas.openxmlformats.org/officeDocument/2006/relationships/hyperlink" Target="https://m.edsoo.ru/7f41727e" TargetMode="External"/><Relationship Id="rId102" Type="http://schemas.openxmlformats.org/officeDocument/2006/relationships/hyperlink" Target="https://m.edsoo.ru/7f4196be" TargetMode="External"/><Relationship Id="rId123" Type="http://schemas.openxmlformats.org/officeDocument/2006/relationships/hyperlink" Target="https://m.edsoo.ru/7f41b720" TargetMode="External"/><Relationship Id="rId128" Type="http://schemas.openxmlformats.org/officeDocument/2006/relationships/hyperlink" Target="https://m.edsoo.ru/7f41b720" TargetMode="External"/><Relationship Id="rId5" Type="http://schemas.openxmlformats.org/officeDocument/2006/relationships/webSettings" Target="webSettings.xml"/><Relationship Id="rId90" Type="http://schemas.openxmlformats.org/officeDocument/2006/relationships/hyperlink" Target="https://m.edsoo.ru/7f41727e" TargetMode="External"/><Relationship Id="rId95" Type="http://schemas.openxmlformats.org/officeDocument/2006/relationships/hyperlink" Target="https://m.edsoo.ru/7f4196be" TargetMode="External"/><Relationship Id="rId14" Type="http://schemas.openxmlformats.org/officeDocument/2006/relationships/hyperlink" Target="https://m.edsoo.ru/7f413e80" TargetMode="External"/><Relationship Id="rId22" Type="http://schemas.openxmlformats.org/officeDocument/2006/relationships/hyperlink" Target="https://m.edsoo.ru/7f413e80" TargetMode="External"/><Relationship Id="rId27" Type="http://schemas.openxmlformats.org/officeDocument/2006/relationships/hyperlink" Target="https://m.edsoo.ru/7f413e80" TargetMode="External"/><Relationship Id="rId30" Type="http://schemas.openxmlformats.org/officeDocument/2006/relationships/hyperlink" Target="https://m.edsoo.ru/7f413e80" TargetMode="External"/><Relationship Id="rId35" Type="http://schemas.openxmlformats.org/officeDocument/2006/relationships/hyperlink" Target="https://m.edsoo.ru/7f41542e" TargetMode="External"/><Relationship Id="rId43" Type="http://schemas.openxmlformats.org/officeDocument/2006/relationships/hyperlink" Target="https://m.edsoo.ru/7f41542e" TargetMode="External"/><Relationship Id="rId48" Type="http://schemas.openxmlformats.org/officeDocument/2006/relationships/hyperlink" Target="https://m.edsoo.ru/7f41542e" TargetMode="External"/><Relationship Id="rId56" Type="http://schemas.openxmlformats.org/officeDocument/2006/relationships/hyperlink" Target="https://m.edsoo.ru/7f41542e" TargetMode="External"/><Relationship Id="rId64" Type="http://schemas.openxmlformats.org/officeDocument/2006/relationships/hyperlink" Target="https://m.edsoo.ru/7f41727e" TargetMode="External"/><Relationship Id="rId69" Type="http://schemas.openxmlformats.org/officeDocument/2006/relationships/hyperlink" Target="https://m.edsoo.ru/7f41727e" TargetMode="External"/><Relationship Id="rId77" Type="http://schemas.openxmlformats.org/officeDocument/2006/relationships/hyperlink" Target="https://m.edsoo.ru/7f41727e" TargetMode="External"/><Relationship Id="rId100" Type="http://schemas.openxmlformats.org/officeDocument/2006/relationships/hyperlink" Target="https://m.edsoo.ru/7f4196be" TargetMode="External"/><Relationship Id="rId105" Type="http://schemas.openxmlformats.org/officeDocument/2006/relationships/hyperlink" Target="https://m.edsoo.ru/7f4196be" TargetMode="External"/><Relationship Id="rId113" Type="http://schemas.openxmlformats.org/officeDocument/2006/relationships/hyperlink" Target="https://m.edsoo.ru/7f4196be" TargetMode="External"/><Relationship Id="rId118" Type="http://schemas.openxmlformats.org/officeDocument/2006/relationships/hyperlink" Target="https://m.edsoo.ru/7f41b720" TargetMode="External"/><Relationship Id="rId126" Type="http://schemas.openxmlformats.org/officeDocument/2006/relationships/hyperlink" Target="https://m.edsoo.ru/7f41b720" TargetMode="External"/><Relationship Id="rId134" Type="http://schemas.openxmlformats.org/officeDocument/2006/relationships/hyperlink" Target="https://m.edsoo.ru/7f41b720" TargetMode="External"/><Relationship Id="rId8" Type="http://schemas.openxmlformats.org/officeDocument/2006/relationships/hyperlink" Target="https://m.edsoo.ru/7f413e80" TargetMode="External"/><Relationship Id="rId51" Type="http://schemas.openxmlformats.org/officeDocument/2006/relationships/hyperlink" Target="https://m.edsoo.ru/7f41542e" TargetMode="External"/><Relationship Id="rId72" Type="http://schemas.openxmlformats.org/officeDocument/2006/relationships/hyperlink" Target="https://m.edsoo.ru/7f41727e" TargetMode="External"/><Relationship Id="rId80" Type="http://schemas.openxmlformats.org/officeDocument/2006/relationships/hyperlink" Target="https://m.edsoo.ru/7f41727e" TargetMode="External"/><Relationship Id="rId85" Type="http://schemas.openxmlformats.org/officeDocument/2006/relationships/hyperlink" Target="https://m.edsoo.ru/7f41727e" TargetMode="External"/><Relationship Id="rId93" Type="http://schemas.openxmlformats.org/officeDocument/2006/relationships/hyperlink" Target="https://m.edsoo.ru/7f4196be" TargetMode="External"/><Relationship Id="rId98" Type="http://schemas.openxmlformats.org/officeDocument/2006/relationships/hyperlink" Target="https://m.edsoo.ru/7f4196be" TargetMode="External"/><Relationship Id="rId121" Type="http://schemas.openxmlformats.org/officeDocument/2006/relationships/hyperlink" Target="https://m.edsoo.ru/7f41b720" TargetMode="External"/><Relationship Id="rId3" Type="http://schemas.microsoft.com/office/2007/relationships/stylesWithEffects" Target="stylesWithEffects.xml"/><Relationship Id="rId12" Type="http://schemas.openxmlformats.org/officeDocument/2006/relationships/hyperlink" Target="https://m.edsoo.ru/7f413e80" TargetMode="External"/><Relationship Id="rId17" Type="http://schemas.openxmlformats.org/officeDocument/2006/relationships/hyperlink" Target="https://m.edsoo.ru/7f413e80" TargetMode="External"/><Relationship Id="rId25" Type="http://schemas.openxmlformats.org/officeDocument/2006/relationships/hyperlink" Target="https://m.edsoo.ru/7f413e80" TargetMode="External"/><Relationship Id="rId33" Type="http://schemas.openxmlformats.org/officeDocument/2006/relationships/hyperlink" Target="https://m.edsoo.ru/7f413e80" TargetMode="External"/><Relationship Id="rId38" Type="http://schemas.openxmlformats.org/officeDocument/2006/relationships/hyperlink" Target="https://m.edsoo.ru/7f41542e" TargetMode="External"/><Relationship Id="rId46" Type="http://schemas.openxmlformats.org/officeDocument/2006/relationships/hyperlink" Target="https://m.edsoo.ru/7f41542e" TargetMode="External"/><Relationship Id="rId59" Type="http://schemas.openxmlformats.org/officeDocument/2006/relationships/hyperlink" Target="https://m.edsoo.ru/7f41542e" TargetMode="External"/><Relationship Id="rId67" Type="http://schemas.openxmlformats.org/officeDocument/2006/relationships/hyperlink" Target="https://m.edsoo.ru/7f41727e" TargetMode="External"/><Relationship Id="rId103" Type="http://schemas.openxmlformats.org/officeDocument/2006/relationships/hyperlink" Target="https://m.edsoo.ru/7f4196be" TargetMode="External"/><Relationship Id="rId108" Type="http://schemas.openxmlformats.org/officeDocument/2006/relationships/hyperlink" Target="https://m.edsoo.ru/7f4196be" TargetMode="External"/><Relationship Id="rId116" Type="http://schemas.openxmlformats.org/officeDocument/2006/relationships/hyperlink" Target="https://m.edsoo.ru/7f41b720" TargetMode="External"/><Relationship Id="rId124" Type="http://schemas.openxmlformats.org/officeDocument/2006/relationships/hyperlink" Target="https://m.edsoo.ru/7f41b720" TargetMode="External"/><Relationship Id="rId129" Type="http://schemas.openxmlformats.org/officeDocument/2006/relationships/hyperlink" Target="https://m.edsoo.ru/7f41b720" TargetMode="External"/><Relationship Id="rId137" Type="http://schemas.openxmlformats.org/officeDocument/2006/relationships/theme" Target="theme/theme1.xm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54" Type="http://schemas.openxmlformats.org/officeDocument/2006/relationships/hyperlink" Target="https://m.edsoo.ru/7f41542e" TargetMode="External"/><Relationship Id="rId62" Type="http://schemas.openxmlformats.org/officeDocument/2006/relationships/hyperlink" Target="https://m.edsoo.ru/7f41542e" TargetMode="External"/><Relationship Id="rId70" Type="http://schemas.openxmlformats.org/officeDocument/2006/relationships/hyperlink" Target="https://m.edsoo.ru/7f41727e" TargetMode="External"/><Relationship Id="rId75" Type="http://schemas.openxmlformats.org/officeDocument/2006/relationships/hyperlink" Target="https://m.edsoo.ru/7f41727e" TargetMode="External"/><Relationship Id="rId83" Type="http://schemas.openxmlformats.org/officeDocument/2006/relationships/hyperlink" Target="https://m.edsoo.ru/7f41727e" TargetMode="External"/><Relationship Id="rId88" Type="http://schemas.openxmlformats.org/officeDocument/2006/relationships/hyperlink" Target="https://m.edsoo.ru/7f41727e" TargetMode="External"/><Relationship Id="rId91" Type="http://schemas.openxmlformats.org/officeDocument/2006/relationships/hyperlink" Target="https://m.edsoo.ru/7f41727e" TargetMode="External"/><Relationship Id="rId96" Type="http://schemas.openxmlformats.org/officeDocument/2006/relationships/hyperlink" Target="https://m.edsoo.ru/7f4196be" TargetMode="External"/><Relationship Id="rId111" Type="http://schemas.openxmlformats.org/officeDocument/2006/relationships/hyperlink" Target="https://m.edsoo.ru/7f4196be" TargetMode="External"/><Relationship Id="rId132" Type="http://schemas.openxmlformats.org/officeDocument/2006/relationships/hyperlink" Target="https://m.edsoo.ru/7f41b720" TargetMode="External"/><Relationship Id="rId1" Type="http://schemas.openxmlformats.org/officeDocument/2006/relationships/numbering" Target="numbering.xml"/><Relationship Id="rId6" Type="http://schemas.openxmlformats.org/officeDocument/2006/relationships/hyperlink" Target="https://m.edsoo.ru/7f413e80" TargetMode="External"/><Relationship Id="rId15" Type="http://schemas.openxmlformats.org/officeDocument/2006/relationships/hyperlink" Target="https://m.edsoo.ru/7f413e80" TargetMode="External"/><Relationship Id="rId23" Type="http://schemas.openxmlformats.org/officeDocument/2006/relationships/hyperlink" Target="https://m.edsoo.ru/7f413e80" TargetMode="External"/><Relationship Id="rId28" Type="http://schemas.openxmlformats.org/officeDocument/2006/relationships/hyperlink" Target="https://m.edsoo.ru/7f413e80" TargetMode="External"/><Relationship Id="rId36" Type="http://schemas.openxmlformats.org/officeDocument/2006/relationships/hyperlink" Target="https://m.edsoo.ru/7f41542e" TargetMode="External"/><Relationship Id="rId49" Type="http://schemas.openxmlformats.org/officeDocument/2006/relationships/hyperlink" Target="https://m.edsoo.ru/7f41542e" TargetMode="External"/><Relationship Id="rId57" Type="http://schemas.openxmlformats.org/officeDocument/2006/relationships/hyperlink" Target="https://m.edsoo.ru/7f41542e" TargetMode="External"/><Relationship Id="rId106" Type="http://schemas.openxmlformats.org/officeDocument/2006/relationships/hyperlink" Target="https://m.edsoo.ru/7f4196be" TargetMode="External"/><Relationship Id="rId114" Type="http://schemas.openxmlformats.org/officeDocument/2006/relationships/hyperlink" Target="https://m.edsoo.ru/7f4196be" TargetMode="External"/><Relationship Id="rId119" Type="http://schemas.openxmlformats.org/officeDocument/2006/relationships/hyperlink" Target="https://m.edsoo.ru/7f41b720" TargetMode="External"/><Relationship Id="rId127" Type="http://schemas.openxmlformats.org/officeDocument/2006/relationships/hyperlink" Target="https://m.edsoo.ru/7f41b72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44" Type="http://schemas.openxmlformats.org/officeDocument/2006/relationships/hyperlink" Target="https://m.edsoo.ru/7f41542e" TargetMode="External"/><Relationship Id="rId52" Type="http://schemas.openxmlformats.org/officeDocument/2006/relationships/hyperlink" Target="https://m.edsoo.ru/7f41542e" TargetMode="External"/><Relationship Id="rId60" Type="http://schemas.openxmlformats.org/officeDocument/2006/relationships/hyperlink" Target="https://m.edsoo.ru/7f41542e" TargetMode="External"/><Relationship Id="rId65" Type="http://schemas.openxmlformats.org/officeDocument/2006/relationships/hyperlink" Target="https://m.edsoo.ru/7f41727e" TargetMode="External"/><Relationship Id="rId73" Type="http://schemas.openxmlformats.org/officeDocument/2006/relationships/hyperlink" Target="https://m.edsoo.ru/7f41727e" TargetMode="External"/><Relationship Id="rId78" Type="http://schemas.openxmlformats.org/officeDocument/2006/relationships/hyperlink" Target="https://m.edsoo.ru/7f41727e" TargetMode="External"/><Relationship Id="rId81" Type="http://schemas.openxmlformats.org/officeDocument/2006/relationships/hyperlink" Target="https://m.edsoo.ru/7f41727e" TargetMode="External"/><Relationship Id="rId86" Type="http://schemas.openxmlformats.org/officeDocument/2006/relationships/hyperlink" Target="https://m.edsoo.ru/7f41727e" TargetMode="External"/><Relationship Id="rId94" Type="http://schemas.openxmlformats.org/officeDocument/2006/relationships/hyperlink" Target="https://m.edsoo.ru/7f4196be" TargetMode="External"/><Relationship Id="rId99" Type="http://schemas.openxmlformats.org/officeDocument/2006/relationships/hyperlink" Target="https://m.edsoo.ru/7f4196be" TargetMode="External"/><Relationship Id="rId101" Type="http://schemas.openxmlformats.org/officeDocument/2006/relationships/hyperlink" Target="https://m.edsoo.ru/7f4196be" TargetMode="External"/><Relationship Id="rId122" Type="http://schemas.openxmlformats.org/officeDocument/2006/relationships/hyperlink" Target="https://m.edsoo.ru/7f41b720" TargetMode="External"/><Relationship Id="rId130" Type="http://schemas.openxmlformats.org/officeDocument/2006/relationships/hyperlink" Target="https://m.edsoo.ru/7f41b720" TargetMode="External"/><Relationship Id="rId135" Type="http://schemas.openxmlformats.org/officeDocument/2006/relationships/hyperlink" Target="https://m.edsoo.ru/7f41b720" TargetMode="External"/><Relationship Id="rId4" Type="http://schemas.openxmlformats.org/officeDocument/2006/relationships/settings" Target="settings.xml"/><Relationship Id="rId9" Type="http://schemas.openxmlformats.org/officeDocument/2006/relationships/hyperlink" Target="https://m.edsoo.ru/7f413e80" TargetMode="External"/><Relationship Id="rId13" Type="http://schemas.openxmlformats.org/officeDocument/2006/relationships/hyperlink" Target="https://m.edsoo.ru/7f413e80"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109" Type="http://schemas.openxmlformats.org/officeDocument/2006/relationships/hyperlink" Target="https://m.edsoo.ru/7f4196be" TargetMode="External"/><Relationship Id="rId34" Type="http://schemas.openxmlformats.org/officeDocument/2006/relationships/hyperlink" Target="https://m.edsoo.ru/7f41542e" TargetMode="External"/><Relationship Id="rId50"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727e" TargetMode="External"/><Relationship Id="rId97" Type="http://schemas.openxmlformats.org/officeDocument/2006/relationships/hyperlink" Target="https://m.edsoo.ru/7f4196be" TargetMode="External"/><Relationship Id="rId104" Type="http://schemas.openxmlformats.org/officeDocument/2006/relationships/hyperlink" Target="https://m.edsoo.ru/7f4196be" TargetMode="External"/><Relationship Id="rId120" Type="http://schemas.openxmlformats.org/officeDocument/2006/relationships/hyperlink" Target="https://m.edsoo.ru/7f41b720" TargetMode="External"/><Relationship Id="rId125" Type="http://schemas.openxmlformats.org/officeDocument/2006/relationships/hyperlink" Target="https://m.edsoo.ru/7f41b720" TargetMode="External"/><Relationship Id="rId7" Type="http://schemas.openxmlformats.org/officeDocument/2006/relationships/hyperlink" Target="https://m.edsoo.ru/7f413e80" TargetMode="External"/><Relationship Id="rId71" Type="http://schemas.openxmlformats.org/officeDocument/2006/relationships/hyperlink" Target="https://m.edsoo.ru/7f41727e" TargetMode="External"/><Relationship Id="rId92" Type="http://schemas.openxmlformats.org/officeDocument/2006/relationships/hyperlink" Target="https://m.edsoo.ru/7f4196be"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4" Type="http://schemas.openxmlformats.org/officeDocument/2006/relationships/hyperlink" Target="https://m.edsoo.ru/7f413e80" TargetMode="External"/><Relationship Id="rId40" Type="http://schemas.openxmlformats.org/officeDocument/2006/relationships/hyperlink" Target="https://m.edsoo.ru/7f41542e" TargetMode="External"/><Relationship Id="rId45" Type="http://schemas.openxmlformats.org/officeDocument/2006/relationships/hyperlink" Target="https://m.edsoo.ru/7f41542e" TargetMode="External"/><Relationship Id="rId66" Type="http://schemas.openxmlformats.org/officeDocument/2006/relationships/hyperlink" Target="https://m.edsoo.ru/7f41727e" TargetMode="External"/><Relationship Id="rId87" Type="http://schemas.openxmlformats.org/officeDocument/2006/relationships/hyperlink" Target="https://m.edsoo.ru/7f41727e" TargetMode="External"/><Relationship Id="rId110" Type="http://schemas.openxmlformats.org/officeDocument/2006/relationships/hyperlink" Target="https://m.edsoo.ru/7f4196be" TargetMode="External"/><Relationship Id="rId115" Type="http://schemas.openxmlformats.org/officeDocument/2006/relationships/hyperlink" Target="https://m.edsoo.ru/7f4196be" TargetMode="External"/><Relationship Id="rId131" Type="http://schemas.openxmlformats.org/officeDocument/2006/relationships/hyperlink" Target="https://m.edsoo.ru/7f41b720" TargetMode="External"/><Relationship Id="rId136" Type="http://schemas.openxmlformats.org/officeDocument/2006/relationships/fontTable" Target="fontTable.xml"/><Relationship Id="rId61" Type="http://schemas.openxmlformats.org/officeDocument/2006/relationships/hyperlink" Target="https://m.edsoo.ru/7f41542e" TargetMode="External"/><Relationship Id="rId82" Type="http://schemas.openxmlformats.org/officeDocument/2006/relationships/hyperlink" Target="https://m.edsoo.ru/7f41727e" TargetMode="External"/><Relationship Id="rId19" Type="http://schemas.openxmlformats.org/officeDocument/2006/relationships/hyperlink" Target="https://m.edsoo.ru/7f413e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41</Pages>
  <Words>9155</Words>
  <Characters>52189</Characters>
  <Application>Microsoft Office Word</Application>
  <DocSecurity>0</DocSecurity>
  <Lines>434</Lines>
  <Paragraphs>122</Paragraphs>
  <ScaleCrop>false</ScaleCrop>
  <Company/>
  <LinksUpToDate>false</LinksUpToDate>
  <CharactersWithSpaces>61222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Adm</cp:lastModifiedBy>
  <cp:revision>3</cp:revision>
  <dcterms:created xsi:type="dcterms:W3CDTF">2023-09-26T16:06:00Z</dcterms:created>
  <dcterms:modified xsi:type="dcterms:W3CDTF">2024-01-28T07:26:00Z</dcterms:modified>
</cp:coreProperties>
</file>